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4B" w:rsidRDefault="00D61C0A">
      <w:pPr>
        <w:spacing w:line="480" w:lineRule="auto"/>
        <w:rPr>
          <w:rFonts w:ascii="Arial Black" w:eastAsia="Arial Black" w:hAnsi="Arial Black" w:cs="Arial Black"/>
          <w:b/>
          <w:sz w:val="36"/>
          <w:szCs w:val="36"/>
        </w:rPr>
      </w:pPr>
      <w:r>
        <w:rPr>
          <w:noProof/>
        </w:rPr>
        <mc:AlternateContent>
          <mc:Choice Requires="wpg">
            <w:drawing>
              <wp:anchor distT="0" distB="0" distL="0" distR="0" simplePos="0" relativeHeight="251658240" behindDoc="1" locked="0" layoutInCell="1" hidden="0" allowOverlap="1">
                <wp:simplePos x="0" y="0"/>
                <wp:positionH relativeFrom="page">
                  <wp:posOffset>2005013</wp:posOffset>
                </wp:positionH>
                <wp:positionV relativeFrom="page">
                  <wp:posOffset>612458</wp:posOffset>
                </wp:positionV>
                <wp:extent cx="1430655" cy="625475"/>
                <wp:effectExtent l="0" t="0" r="0" b="0"/>
                <wp:wrapNone/>
                <wp:docPr id="5" name="Rectangle 5"/>
                <wp:cNvGraphicFramePr/>
                <a:graphic xmlns:a="http://schemas.openxmlformats.org/drawingml/2006/main">
                  <a:graphicData uri="http://schemas.microsoft.com/office/word/2010/wordprocessingShape">
                    <wps:wsp>
                      <wps:cNvSpPr/>
                      <wps:spPr>
                        <a:xfrm>
                          <a:off x="4635435" y="3472025"/>
                          <a:ext cx="1421130" cy="615950"/>
                        </a:xfrm>
                        <a:prstGeom prst="rect">
                          <a:avLst/>
                        </a:prstGeom>
                        <a:noFill/>
                        <a:ln>
                          <a:noFill/>
                        </a:ln>
                      </wps:spPr>
                      <wps:txbx>
                        <w:txbxContent>
                          <w:p w:rsidR="00865D4B" w:rsidRDefault="00D61C0A">
                            <w:pPr>
                              <w:spacing w:before="88" w:line="879" w:lineRule="auto"/>
                              <w:ind w:left="350" w:right="-116" w:firstLine="350"/>
                              <w:textDirection w:val="btLr"/>
                            </w:pPr>
                            <w:r>
                              <w:rPr>
                                <w:rFonts w:ascii="Arial Black" w:eastAsia="Arial Black" w:hAnsi="Arial Black" w:cs="Arial Black"/>
                                <w:b/>
                                <w:color w:val="009999"/>
                                <w:sz w:val="64"/>
                              </w:rPr>
                              <w:t>Lions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2005013</wp:posOffset>
                </wp:positionH>
                <wp:positionV relativeFrom="page">
                  <wp:posOffset>612458</wp:posOffset>
                </wp:positionV>
                <wp:extent cx="1430655" cy="62547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0655" cy="625475"/>
                        </a:xfrm>
                        <a:prstGeom prst="rect"/>
                        <a:ln/>
                      </pic:spPr>
                    </pic:pic>
                  </a:graphicData>
                </a:graphic>
              </wp:anchor>
            </w:drawing>
          </mc:Fallback>
        </mc:AlternateContent>
      </w:r>
      <w:r>
        <w:tab/>
      </w:r>
      <w:r>
        <w:tab/>
      </w:r>
      <w:r>
        <w:tab/>
      </w:r>
      <w:r>
        <w:tab/>
      </w:r>
      <w:r>
        <w:tab/>
      </w:r>
      <w:r>
        <w:tab/>
        <w:t xml:space="preserve"> </w:t>
      </w:r>
      <w:r>
        <w:tab/>
      </w:r>
      <w:r>
        <w:tab/>
      </w:r>
      <w:r>
        <w:rPr>
          <w:rFonts w:ascii="Arial Black" w:eastAsia="Arial Black" w:hAnsi="Arial Black" w:cs="Arial Black"/>
          <w:b/>
          <w:sz w:val="36"/>
          <w:szCs w:val="36"/>
        </w:rPr>
        <w:t>Rental Agreement</w:t>
      </w:r>
      <w:r>
        <w:rPr>
          <w:noProof/>
        </w:rPr>
        <mc:AlternateContent>
          <mc:Choice Requires="wpg">
            <w:drawing>
              <wp:anchor distT="0" distB="0" distL="0" distR="0" simplePos="0" relativeHeight="251659264" behindDoc="1" locked="0" layoutInCell="1" hidden="0" allowOverlap="1">
                <wp:simplePos x="0" y="0"/>
                <wp:positionH relativeFrom="column">
                  <wp:posOffset>1435100</wp:posOffset>
                </wp:positionH>
                <wp:positionV relativeFrom="paragraph">
                  <wp:posOffset>-101599</wp:posOffset>
                </wp:positionV>
                <wp:extent cx="263525" cy="352425"/>
                <wp:effectExtent l="0" t="0" r="0" b="0"/>
                <wp:wrapNone/>
                <wp:docPr id="6" name="Rectangle 6"/>
                <wp:cNvGraphicFramePr/>
                <a:graphic xmlns:a="http://schemas.openxmlformats.org/drawingml/2006/main">
                  <a:graphicData uri="http://schemas.microsoft.com/office/word/2010/wordprocessingShape">
                    <wps:wsp>
                      <wps:cNvSpPr/>
                      <wps:spPr>
                        <a:xfrm rot="-5400000">
                          <a:off x="5174550" y="3653000"/>
                          <a:ext cx="342900" cy="254000"/>
                        </a:xfrm>
                        <a:prstGeom prst="rect">
                          <a:avLst/>
                        </a:prstGeom>
                        <a:noFill/>
                        <a:ln>
                          <a:noFill/>
                        </a:ln>
                      </wps:spPr>
                      <wps:txbx>
                        <w:txbxContent>
                          <w:p w:rsidR="00865D4B" w:rsidRDefault="00D61C0A">
                            <w:pPr>
                              <w:spacing w:line="379" w:lineRule="auto"/>
                              <w:ind w:left="20" w:right="-54" w:firstLine="20"/>
                              <w:textDirection w:val="btLr"/>
                            </w:pPr>
                            <w:proofErr w:type="gramStart"/>
                            <w:r>
                              <w:rPr>
                                <w:rFonts w:ascii="Arial" w:eastAsia="Arial" w:hAnsi="Arial" w:cs="Arial"/>
                                <w:color w:val="000000"/>
                                <w:sz w:val="36"/>
                              </w:rPr>
                              <w:t>the</w:t>
                            </w:r>
                            <w:proofErr w:type="gramEnd"/>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1435100</wp:posOffset>
                </wp:positionH>
                <wp:positionV relativeFrom="paragraph">
                  <wp:posOffset>-101599</wp:posOffset>
                </wp:positionV>
                <wp:extent cx="263525" cy="352425"/>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63525" cy="352425"/>
                        </a:xfrm>
                        <a:prstGeom prst="rect"/>
                        <a:ln/>
                      </pic:spPr>
                    </pic:pic>
                  </a:graphicData>
                </a:graphic>
              </wp:anchor>
            </w:drawing>
          </mc:Fallback>
        </mc:AlternateContent>
      </w:r>
    </w:p>
    <w:p w:rsidR="00865D4B" w:rsidRDefault="00D61C0A">
      <w:pPr>
        <w:tabs>
          <w:tab w:val="left" w:pos="1275"/>
          <w:tab w:val="left" w:pos="2640"/>
          <w:tab w:val="left" w:pos="6390"/>
        </w:tabs>
        <w:spacing w:line="200" w:lineRule="auto"/>
        <w:ind w:left="2640"/>
      </w:pPr>
      <w:r>
        <w:t xml:space="preserve"> </w:t>
      </w:r>
      <w:r>
        <w:tab/>
      </w:r>
      <w:r>
        <w:rPr>
          <w:rFonts w:ascii="Arial" w:eastAsia="Arial" w:hAnsi="Arial" w:cs="Arial"/>
        </w:rPr>
        <w:t>lionscenterbookings</w:t>
      </w:r>
      <w:r>
        <w:t>@gmail.com</w:t>
      </w:r>
    </w:p>
    <w:p w:rsidR="00865D4B" w:rsidRDefault="00D61C0A">
      <w:pPr>
        <w:spacing w:line="480" w:lineRule="auto"/>
        <w:ind w:left="1759" w:right="-86"/>
        <w:rPr>
          <w:rFonts w:ascii="Arial" w:eastAsia="Arial" w:hAnsi="Arial" w:cs="Arial"/>
          <w:sz w:val="44"/>
          <w:szCs w:val="44"/>
        </w:rPr>
      </w:pPr>
      <w:r>
        <w:rPr>
          <w:rFonts w:ascii="Arial" w:eastAsia="Arial" w:hAnsi="Arial" w:cs="Arial"/>
          <w:sz w:val="44"/>
          <w:szCs w:val="44"/>
        </w:rPr>
        <w:t>Community Centre</w:t>
      </w:r>
    </w:p>
    <w:p w:rsidR="00865D4B" w:rsidRDefault="00D61C0A">
      <w:pPr>
        <w:spacing w:line="220" w:lineRule="auto"/>
        <w:ind w:left="1836"/>
        <w:rPr>
          <w:rFonts w:ascii="Arial" w:eastAsia="Arial" w:hAnsi="Arial" w:cs="Arial"/>
          <w:sz w:val="24"/>
          <w:szCs w:val="24"/>
        </w:rPr>
      </w:pPr>
      <w:r>
        <w:rPr>
          <w:rFonts w:ascii="Arial" w:eastAsia="Arial" w:hAnsi="Arial" w:cs="Arial"/>
          <w:sz w:val="24"/>
          <w:szCs w:val="24"/>
        </w:rPr>
        <w:t>905 Crewe Rd, Grand Cayman</w:t>
      </w:r>
    </w:p>
    <w:p w:rsidR="00865D4B" w:rsidRDefault="00865D4B"/>
    <w:p w:rsidR="00865D4B" w:rsidRDefault="00865D4B"/>
    <w:p w:rsidR="00865D4B" w:rsidRDefault="00865D4B"/>
    <w:p w:rsidR="00865D4B" w:rsidRDefault="00D61C0A">
      <w:r>
        <w:rPr>
          <w:noProof/>
        </w:rPr>
        <mc:AlternateContent>
          <mc:Choice Requires="wpg">
            <w:drawing>
              <wp:anchor distT="0" distB="0" distL="0" distR="0" simplePos="0" relativeHeight="251660288" behindDoc="1" locked="0" layoutInCell="1" hidden="0" allowOverlap="1">
                <wp:simplePos x="0" y="0"/>
                <wp:positionH relativeFrom="column">
                  <wp:posOffset>368300</wp:posOffset>
                </wp:positionH>
                <wp:positionV relativeFrom="paragraph">
                  <wp:posOffset>101600</wp:posOffset>
                </wp:positionV>
                <wp:extent cx="6210935" cy="372110"/>
                <wp:effectExtent l="0" t="0" r="0" b="0"/>
                <wp:wrapNone/>
                <wp:docPr id="4" name="Group 4"/>
                <wp:cNvGraphicFramePr/>
                <a:graphic xmlns:a="http://schemas.openxmlformats.org/drawingml/2006/main">
                  <a:graphicData uri="http://schemas.microsoft.com/office/word/2010/wordprocessingGroup">
                    <wpg:wgp>
                      <wpg:cNvGrpSpPr/>
                      <wpg:grpSpPr>
                        <a:xfrm>
                          <a:off x="0" y="0"/>
                          <a:ext cx="6210935" cy="372110"/>
                          <a:chOff x="2240533" y="3593945"/>
                          <a:chExt cx="6210935" cy="372110"/>
                        </a:xfrm>
                      </wpg:grpSpPr>
                      <wpg:grpSp>
                        <wpg:cNvPr id="1" name="Group 1"/>
                        <wpg:cNvGrpSpPr/>
                        <wpg:grpSpPr>
                          <a:xfrm>
                            <a:off x="2240533" y="3593945"/>
                            <a:ext cx="6210935" cy="372110"/>
                            <a:chOff x="1051" y="-57"/>
                            <a:chExt cx="10140" cy="586"/>
                          </a:xfrm>
                        </wpg:grpSpPr>
                        <wps:wsp>
                          <wps:cNvPr id="2" name="Rectangle 2"/>
                          <wps:cNvSpPr/>
                          <wps:spPr>
                            <a:xfrm>
                              <a:off x="1051" y="-57"/>
                              <a:ext cx="10125" cy="575"/>
                            </a:xfrm>
                            <a:prstGeom prst="rect">
                              <a:avLst/>
                            </a:prstGeom>
                            <a:noFill/>
                            <a:ln>
                              <a:noFill/>
                            </a:ln>
                          </wps:spPr>
                          <wps:txbx>
                            <w:txbxContent>
                              <w:p w:rsidR="00865D4B" w:rsidRDefault="00865D4B">
                                <w:pPr>
                                  <w:textDirection w:val="btLr"/>
                                </w:pPr>
                              </w:p>
                            </w:txbxContent>
                          </wps:txbx>
                          <wps:bodyPr spcFirstLastPara="1" wrap="square" lIns="91425" tIns="91425" rIns="91425" bIns="91425" anchor="ctr" anchorCtr="0">
                            <a:noAutofit/>
                          </wps:bodyPr>
                        </wps:wsp>
                        <wps:wsp>
                          <wps:cNvPr id="3" name="Freeform 3"/>
                          <wps:cNvSpPr/>
                          <wps:spPr>
                            <a:xfrm>
                              <a:off x="1051" y="-57"/>
                              <a:ext cx="10140" cy="586"/>
                            </a:xfrm>
                            <a:custGeom>
                              <a:avLst/>
                              <a:gdLst/>
                              <a:ahLst/>
                              <a:cxnLst/>
                              <a:rect l="l" t="t" r="r" b="b"/>
                              <a:pathLst>
                                <a:path w="10140" h="586" extrusionOk="0">
                                  <a:moveTo>
                                    <a:pt x="0" y="585"/>
                                  </a:moveTo>
                                  <a:lnTo>
                                    <a:pt x="10140" y="585"/>
                                  </a:lnTo>
                                  <a:lnTo>
                                    <a:pt x="10140" y="0"/>
                                  </a:lnTo>
                                  <a:lnTo>
                                    <a:pt x="0" y="0"/>
                                  </a:lnTo>
                                  <a:lnTo>
                                    <a:pt x="0" y="585"/>
                                  </a:lnTo>
                                  <a:close/>
                                </a:path>
                              </a:pathLst>
                            </a:custGeom>
                            <a:solidFill>
                              <a:srgbClr val="D9D9D9"/>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368300</wp:posOffset>
                </wp:positionH>
                <wp:positionV relativeFrom="paragraph">
                  <wp:posOffset>101600</wp:posOffset>
                </wp:positionV>
                <wp:extent cx="6210935" cy="372110"/>
                <wp:effectExtent b="0" l="0" r="0" t="0"/>
                <wp:wrapNone/>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210935" cy="372110"/>
                        </a:xfrm>
                        <a:prstGeom prst="rect"/>
                        <a:ln/>
                      </pic:spPr>
                    </pic:pic>
                  </a:graphicData>
                </a:graphic>
              </wp:anchor>
            </w:drawing>
          </mc:Fallback>
        </mc:AlternateContent>
      </w:r>
    </w:p>
    <w:p w:rsidR="00865D4B" w:rsidRDefault="00D61C0A">
      <w:pPr>
        <w:spacing w:line="420" w:lineRule="auto"/>
        <w:ind w:left="3408"/>
        <w:rPr>
          <w:rFonts w:ascii="Arial Black" w:eastAsia="Arial Black" w:hAnsi="Arial Black" w:cs="Arial Black"/>
          <w:sz w:val="36"/>
          <w:szCs w:val="36"/>
        </w:rPr>
      </w:pPr>
      <w:r>
        <w:rPr>
          <w:rFonts w:ascii="Arial Black" w:eastAsia="Arial Black" w:hAnsi="Arial Black" w:cs="Arial Black"/>
          <w:b/>
          <w:sz w:val="36"/>
          <w:szCs w:val="36"/>
          <w:u w:val="single"/>
        </w:rPr>
        <w:t>Rental</w:t>
      </w:r>
      <w:r>
        <w:rPr>
          <w:sz w:val="36"/>
          <w:szCs w:val="36"/>
          <w:u w:val="single"/>
        </w:rPr>
        <w:t xml:space="preserve"> </w:t>
      </w:r>
      <w:r>
        <w:rPr>
          <w:rFonts w:ascii="Arial Black" w:eastAsia="Arial Black" w:hAnsi="Arial Black" w:cs="Arial Black"/>
          <w:b/>
          <w:sz w:val="36"/>
          <w:szCs w:val="36"/>
          <w:u w:val="single"/>
        </w:rPr>
        <w:t>Agreement</w:t>
      </w:r>
    </w:p>
    <w:p w:rsidR="00865D4B" w:rsidRDefault="00865D4B"/>
    <w:p w:rsidR="00865D4B" w:rsidRDefault="00D61C0A">
      <w:pPr>
        <w:spacing w:before="1" w:line="300" w:lineRule="auto"/>
        <w:ind w:left="100" w:right="95"/>
        <w:jc w:val="both"/>
        <w:rPr>
          <w:rFonts w:ascii="Arial" w:eastAsia="Arial" w:hAnsi="Arial" w:cs="Arial"/>
          <w:sz w:val="24"/>
          <w:szCs w:val="24"/>
        </w:rPr>
      </w:pPr>
      <w:r>
        <w:rPr>
          <w:rFonts w:ascii="Arial" w:eastAsia="Arial" w:hAnsi="Arial" w:cs="Arial"/>
          <w:sz w:val="24"/>
          <w:szCs w:val="24"/>
        </w:rPr>
        <w:t xml:space="preserve">This rental Agreement made and entered into by and between </w:t>
      </w:r>
      <w:r>
        <w:rPr>
          <w:rFonts w:ascii="Arial" w:eastAsia="Arial" w:hAnsi="Arial" w:cs="Arial"/>
          <w:b/>
          <w:sz w:val="24"/>
          <w:szCs w:val="24"/>
        </w:rPr>
        <w:t>THE LIONS COMMUNITY CENTRE (LCC)</w:t>
      </w:r>
      <w:r>
        <w:rPr>
          <w:rFonts w:ascii="Arial" w:eastAsia="Arial" w:hAnsi="Arial" w:cs="Arial"/>
          <w:sz w:val="24"/>
          <w:szCs w:val="24"/>
        </w:rPr>
        <w:t>, a property of the Lions Club of Grand Cayman located at 905 Crewe Rd George Town</w:t>
      </w:r>
      <w:proofErr w:type="gramStart"/>
      <w:r>
        <w:rPr>
          <w:rFonts w:ascii="Arial" w:eastAsia="Arial" w:hAnsi="Arial" w:cs="Arial"/>
          <w:sz w:val="24"/>
          <w:szCs w:val="24"/>
        </w:rPr>
        <w:t>,  Cayman</w:t>
      </w:r>
      <w:proofErr w:type="gramEnd"/>
      <w:r>
        <w:rPr>
          <w:rFonts w:ascii="Arial" w:eastAsia="Arial" w:hAnsi="Arial" w:cs="Arial"/>
          <w:sz w:val="24"/>
          <w:szCs w:val="24"/>
        </w:rPr>
        <w:t xml:space="preserve">  Islands  (hereinafter  referred  to  as  “LCC”),  and ____</w:t>
      </w:r>
      <w:r w:rsidR="00014366">
        <w:rPr>
          <w:rFonts w:ascii="Arial" w:eastAsia="Arial" w:hAnsi="Arial" w:cs="Arial"/>
          <w:sz w:val="24"/>
          <w:szCs w:val="24"/>
        </w:rPr>
        <w:t>__________________</w:t>
      </w:r>
      <w:r>
        <w:rPr>
          <w:rFonts w:ascii="Arial" w:eastAsia="Arial" w:hAnsi="Arial" w:cs="Arial"/>
          <w:sz w:val="24"/>
          <w:szCs w:val="24"/>
        </w:rPr>
        <w:t>,  (hereinafter referred to as “Lessee”) on__</w:t>
      </w:r>
      <w:r w:rsidR="00014366">
        <w:rPr>
          <w:rFonts w:ascii="Arial" w:eastAsia="Arial" w:hAnsi="Arial" w:cs="Arial"/>
          <w:sz w:val="24"/>
          <w:szCs w:val="24"/>
        </w:rPr>
        <w:t>_______</w:t>
      </w:r>
      <w:r>
        <w:rPr>
          <w:rFonts w:ascii="Arial" w:eastAsia="Arial" w:hAnsi="Arial" w:cs="Arial"/>
          <w:sz w:val="24"/>
          <w:szCs w:val="24"/>
        </w:rPr>
        <w:t xml:space="preserve"> (d/m/y) and shall be governed</w:t>
      </w:r>
      <w:r>
        <w:rPr>
          <w:rFonts w:ascii="Arial" w:eastAsia="Arial" w:hAnsi="Arial" w:cs="Arial"/>
          <w:sz w:val="24"/>
          <w:szCs w:val="24"/>
        </w:rPr>
        <w:t xml:space="preserve"> and construed in accordance with the laws of the Cayman Islands.</w:t>
      </w:r>
    </w:p>
    <w:p w:rsidR="00865D4B" w:rsidRDefault="00865D4B">
      <w:pPr>
        <w:spacing w:before="1" w:line="300" w:lineRule="auto"/>
        <w:ind w:left="100" w:right="95"/>
        <w:jc w:val="both"/>
        <w:rPr>
          <w:rFonts w:ascii="Arial" w:eastAsia="Arial" w:hAnsi="Arial" w:cs="Arial"/>
          <w:sz w:val="24"/>
          <w:szCs w:val="24"/>
        </w:rPr>
      </w:pPr>
    </w:p>
    <w:p w:rsidR="00865D4B" w:rsidRDefault="00D61C0A">
      <w:pPr>
        <w:ind w:left="100"/>
        <w:rPr>
          <w:rFonts w:ascii="Arial" w:eastAsia="Arial" w:hAnsi="Arial" w:cs="Arial"/>
          <w:sz w:val="24"/>
          <w:szCs w:val="24"/>
        </w:rPr>
      </w:pPr>
      <w:r>
        <w:rPr>
          <w:rFonts w:ascii="Arial" w:eastAsia="Arial" w:hAnsi="Arial" w:cs="Arial"/>
          <w:b/>
          <w:sz w:val="24"/>
          <w:szCs w:val="24"/>
        </w:rPr>
        <w:t>WITNESSETH:</w:t>
      </w:r>
    </w:p>
    <w:p w:rsidR="00865D4B" w:rsidRDefault="00D61C0A">
      <w:pPr>
        <w:spacing w:before="41"/>
        <w:ind w:left="100"/>
        <w:rPr>
          <w:rFonts w:ascii="Arial" w:eastAsia="Arial" w:hAnsi="Arial" w:cs="Arial"/>
          <w:sz w:val="24"/>
          <w:szCs w:val="24"/>
        </w:rPr>
      </w:pPr>
      <w:r>
        <w:rPr>
          <w:rFonts w:ascii="Arial" w:eastAsia="Arial" w:hAnsi="Arial" w:cs="Arial"/>
          <w:sz w:val="24"/>
          <w:szCs w:val="24"/>
        </w:rPr>
        <w:t>It is hereby mutually agreed by and between LCC and Lessee as follows:</w:t>
      </w:r>
    </w:p>
    <w:p w:rsidR="00865D4B" w:rsidRDefault="00865D4B">
      <w:pPr>
        <w:spacing w:before="1" w:line="300" w:lineRule="auto"/>
        <w:ind w:left="100" w:right="95"/>
        <w:jc w:val="both"/>
        <w:rPr>
          <w:rFonts w:ascii="Arial" w:eastAsia="Arial" w:hAnsi="Arial" w:cs="Arial"/>
          <w:sz w:val="24"/>
          <w:szCs w:val="24"/>
        </w:rPr>
      </w:pPr>
    </w:p>
    <w:p w:rsidR="00865D4B" w:rsidRDefault="00D61C0A">
      <w:pPr>
        <w:ind w:left="460"/>
        <w:rPr>
          <w:rFonts w:ascii="Arial" w:eastAsia="Arial" w:hAnsi="Arial" w:cs="Arial"/>
          <w:sz w:val="24"/>
          <w:szCs w:val="24"/>
        </w:rPr>
      </w:pPr>
      <w:r>
        <w:rPr>
          <w:rFonts w:ascii="Arial" w:eastAsia="Arial" w:hAnsi="Arial" w:cs="Arial"/>
          <w:b/>
          <w:sz w:val="24"/>
          <w:szCs w:val="24"/>
        </w:rPr>
        <w:t>1.  RENTED PREMISES</w:t>
      </w:r>
    </w:p>
    <w:p w:rsidR="00865D4B" w:rsidRDefault="00D61C0A">
      <w:pPr>
        <w:spacing w:before="41"/>
        <w:ind w:left="820"/>
        <w:rPr>
          <w:rFonts w:ascii="Arial" w:eastAsia="Arial" w:hAnsi="Arial" w:cs="Arial"/>
          <w:sz w:val="24"/>
          <w:szCs w:val="24"/>
        </w:rPr>
      </w:pPr>
      <w:r>
        <w:rPr>
          <w:rFonts w:ascii="Arial" w:eastAsia="Arial" w:hAnsi="Arial" w:cs="Arial"/>
          <w:sz w:val="24"/>
          <w:szCs w:val="24"/>
        </w:rPr>
        <w:t xml:space="preserve">LCC hereby leases unto Lessee the premises known as the </w:t>
      </w:r>
      <w:r>
        <w:rPr>
          <w:rFonts w:ascii="Arial" w:eastAsia="Arial" w:hAnsi="Arial" w:cs="Arial"/>
          <w:b/>
          <w:sz w:val="24"/>
          <w:szCs w:val="24"/>
        </w:rPr>
        <w:t xml:space="preserve">Lions Community Centre </w:t>
      </w:r>
      <w:r>
        <w:rPr>
          <w:rFonts w:ascii="Arial" w:eastAsia="Arial" w:hAnsi="Arial" w:cs="Arial"/>
          <w:sz w:val="24"/>
          <w:szCs w:val="24"/>
        </w:rPr>
        <w:t>in  Ge</w:t>
      </w:r>
      <w:r>
        <w:rPr>
          <w:rFonts w:ascii="Arial" w:eastAsia="Arial" w:hAnsi="Arial" w:cs="Arial"/>
          <w:sz w:val="24"/>
          <w:szCs w:val="24"/>
        </w:rPr>
        <w:t>orge  Town,  Grand  Cayman  to  be  used  for  the  purpose  of  conducting Church service on the following date(s):</w:t>
      </w:r>
      <w:r w:rsidR="00014366">
        <w:rPr>
          <w:rFonts w:ascii="Arial" w:eastAsia="Arial" w:hAnsi="Arial" w:cs="Arial"/>
          <w:sz w:val="24"/>
          <w:szCs w:val="24"/>
        </w:rPr>
        <w:t xml:space="preserve"> </w:t>
      </w:r>
    </w:p>
    <w:p w:rsidR="00865D4B" w:rsidRDefault="00865D4B">
      <w:pPr>
        <w:spacing w:before="8" w:line="100" w:lineRule="auto"/>
        <w:rPr>
          <w:sz w:val="11"/>
          <w:szCs w:val="11"/>
        </w:rPr>
      </w:pPr>
    </w:p>
    <w:p w:rsidR="00865D4B" w:rsidRDefault="00865D4B">
      <w:pPr>
        <w:spacing w:line="200" w:lineRule="auto"/>
      </w:pPr>
    </w:p>
    <w:p w:rsidR="00865D4B" w:rsidRDefault="00D61C0A">
      <w:pPr>
        <w:ind w:left="460"/>
        <w:rPr>
          <w:rFonts w:ascii="Arial" w:eastAsia="Arial" w:hAnsi="Arial" w:cs="Arial"/>
          <w:sz w:val="24"/>
          <w:szCs w:val="24"/>
        </w:rPr>
      </w:pPr>
      <w:r>
        <w:rPr>
          <w:rFonts w:ascii="Arial" w:eastAsia="Arial" w:hAnsi="Arial" w:cs="Arial"/>
          <w:b/>
          <w:sz w:val="24"/>
          <w:szCs w:val="24"/>
        </w:rPr>
        <w:t>2.  PORTION(S) OF PREMISES RENTED</w:t>
      </w:r>
    </w:p>
    <w:p w:rsidR="00865D4B" w:rsidRDefault="00D61C0A">
      <w:pPr>
        <w:spacing w:before="21" w:line="259" w:lineRule="auto"/>
        <w:ind w:left="820" w:right="310"/>
        <w:rPr>
          <w:rFonts w:ascii="Arial" w:eastAsia="Arial" w:hAnsi="Arial" w:cs="Arial"/>
          <w:sz w:val="24"/>
          <w:szCs w:val="24"/>
        </w:rPr>
      </w:pPr>
      <w:r>
        <w:rPr>
          <w:rFonts w:ascii="Arial" w:eastAsia="Arial" w:hAnsi="Arial" w:cs="Arial"/>
          <w:sz w:val="24"/>
          <w:szCs w:val="24"/>
        </w:rPr>
        <w:t>LCC hereby leases unto Lessee the following portion(s), and no oth</w:t>
      </w:r>
      <w:r>
        <w:rPr>
          <w:rFonts w:ascii="Arial" w:eastAsia="Arial" w:hAnsi="Arial" w:cs="Arial"/>
          <w:sz w:val="24"/>
          <w:szCs w:val="24"/>
        </w:rPr>
        <w:t xml:space="preserve">er, of the premises known as the Lions Community Centre, together with the usual entrances and exits to the same, to be used for the purpose of conducting Church Service on the following date(s): </w:t>
      </w:r>
      <w:r w:rsidR="00014366">
        <w:rPr>
          <w:rFonts w:ascii="Arial" w:eastAsia="Arial" w:hAnsi="Arial" w:cs="Arial"/>
          <w:sz w:val="24"/>
          <w:szCs w:val="24"/>
        </w:rPr>
        <w:t>_______________________________________</w:t>
      </w:r>
      <w:r>
        <w:rPr>
          <w:rFonts w:ascii="Arial" w:eastAsia="Arial" w:hAnsi="Arial" w:cs="Arial"/>
          <w:sz w:val="24"/>
          <w:szCs w:val="24"/>
        </w:rPr>
        <w:t xml:space="preserve"> as outlined in the follo</w:t>
      </w:r>
      <w:r>
        <w:rPr>
          <w:rFonts w:ascii="Arial" w:eastAsia="Arial" w:hAnsi="Arial" w:cs="Arial"/>
          <w:sz w:val="24"/>
          <w:szCs w:val="24"/>
        </w:rPr>
        <w:t>wing Space Use Schedule.</w:t>
      </w:r>
    </w:p>
    <w:p w:rsidR="00865D4B" w:rsidRDefault="00865D4B">
      <w:pPr>
        <w:spacing w:before="21" w:line="259" w:lineRule="auto"/>
        <w:ind w:left="820" w:right="310"/>
        <w:rPr>
          <w:rFonts w:ascii="Arial" w:eastAsia="Arial" w:hAnsi="Arial" w:cs="Arial"/>
          <w:sz w:val="24"/>
          <w:szCs w:val="24"/>
        </w:rPr>
      </w:pPr>
    </w:p>
    <w:p w:rsidR="00865D4B" w:rsidRDefault="00D61C0A">
      <w:pPr>
        <w:spacing w:line="258" w:lineRule="auto"/>
        <w:ind w:left="820" w:right="321"/>
        <w:rPr>
          <w:rFonts w:ascii="Arial" w:eastAsia="Arial" w:hAnsi="Arial" w:cs="Arial"/>
          <w:sz w:val="24"/>
          <w:szCs w:val="24"/>
        </w:rPr>
      </w:pPr>
      <w:r>
        <w:rPr>
          <w:rFonts w:ascii="Arial" w:eastAsia="Arial" w:hAnsi="Arial" w:cs="Arial"/>
          <w:sz w:val="24"/>
          <w:szCs w:val="24"/>
        </w:rPr>
        <w:t xml:space="preserve">**Use of the Kitchen/Bar facility requires clean-up before vacating the facility. If the kitchen premises are not left clean and in the same condition as existed on the date of possession, a charge of </w:t>
      </w:r>
      <w:r>
        <w:rPr>
          <w:rFonts w:ascii="Arial" w:eastAsia="Arial" w:hAnsi="Arial" w:cs="Arial"/>
          <w:b/>
          <w:sz w:val="24"/>
          <w:szCs w:val="24"/>
        </w:rPr>
        <w:t xml:space="preserve">$100.00 </w:t>
      </w:r>
      <w:r>
        <w:rPr>
          <w:rFonts w:ascii="Arial" w:eastAsia="Arial" w:hAnsi="Arial" w:cs="Arial"/>
          <w:sz w:val="24"/>
          <w:szCs w:val="24"/>
        </w:rPr>
        <w:t>will be assessed.</w:t>
      </w:r>
    </w:p>
    <w:p w:rsidR="00865D4B" w:rsidRDefault="00865D4B">
      <w:pPr>
        <w:spacing w:before="18" w:line="280" w:lineRule="auto"/>
        <w:rPr>
          <w:sz w:val="28"/>
          <w:szCs w:val="28"/>
        </w:rPr>
      </w:pPr>
    </w:p>
    <w:p w:rsidR="00865D4B" w:rsidRDefault="00865D4B">
      <w:pPr>
        <w:spacing w:before="18" w:line="280" w:lineRule="auto"/>
        <w:rPr>
          <w:sz w:val="28"/>
          <w:szCs w:val="28"/>
        </w:rPr>
      </w:pPr>
    </w:p>
    <w:p w:rsidR="00865D4B" w:rsidRDefault="00865D4B">
      <w:pPr>
        <w:spacing w:before="18" w:line="280" w:lineRule="auto"/>
        <w:rPr>
          <w:sz w:val="28"/>
          <w:szCs w:val="28"/>
        </w:rPr>
      </w:pPr>
    </w:p>
    <w:p w:rsidR="00865D4B" w:rsidRDefault="00D61C0A">
      <w:pPr>
        <w:ind w:left="820"/>
        <w:rPr>
          <w:rFonts w:ascii="Arial" w:eastAsia="Arial" w:hAnsi="Arial" w:cs="Arial"/>
          <w:sz w:val="24"/>
          <w:szCs w:val="24"/>
        </w:rPr>
      </w:pPr>
      <w:r>
        <w:rPr>
          <w:rFonts w:ascii="Arial" w:eastAsia="Arial" w:hAnsi="Arial" w:cs="Arial"/>
          <w:sz w:val="24"/>
          <w:szCs w:val="24"/>
          <w:u w:val="single"/>
        </w:rPr>
        <w:t>SPACE USE SCHEDULE</w:t>
      </w:r>
    </w:p>
    <w:p w:rsidR="00865D4B" w:rsidRDefault="00D61C0A">
      <w:pPr>
        <w:tabs>
          <w:tab w:val="left" w:pos="5220"/>
          <w:tab w:val="left" w:pos="5440"/>
          <w:tab w:val="left" w:pos="5740"/>
        </w:tabs>
        <w:spacing w:before="21" w:line="360" w:lineRule="auto"/>
        <w:ind w:left="820" w:right="4525"/>
        <w:rPr>
          <w:rFonts w:ascii="Arial" w:eastAsia="Arial" w:hAnsi="Arial" w:cs="Arial"/>
          <w:sz w:val="24"/>
          <w:szCs w:val="24"/>
        </w:rPr>
      </w:pPr>
      <w:r>
        <w:rPr>
          <w:rFonts w:ascii="Arial" w:eastAsia="Arial" w:hAnsi="Arial" w:cs="Arial"/>
          <w:sz w:val="24"/>
          <w:szCs w:val="24"/>
        </w:rPr>
        <w:t xml:space="preserve">Day, Date: </w:t>
      </w:r>
      <w:r>
        <w:rPr>
          <w:rFonts w:ascii="Arial" w:eastAsia="Arial" w:hAnsi="Arial" w:cs="Arial"/>
          <w:sz w:val="24"/>
          <w:szCs w:val="24"/>
          <w:u w:val="single"/>
        </w:rPr>
        <w:t xml:space="preserve"> </w:t>
      </w:r>
      <w:r>
        <w:rPr>
          <w:rFonts w:ascii="Arial" w:eastAsia="Arial" w:hAnsi="Arial" w:cs="Arial"/>
          <w:sz w:val="24"/>
          <w:szCs w:val="24"/>
        </w:rPr>
        <w:t xml:space="preserve"> </w:t>
      </w:r>
    </w:p>
    <w:p w:rsidR="00865D4B" w:rsidRDefault="00D61C0A">
      <w:pPr>
        <w:tabs>
          <w:tab w:val="left" w:pos="5220"/>
          <w:tab w:val="left" w:pos="5440"/>
          <w:tab w:val="left" w:pos="5740"/>
        </w:tabs>
        <w:spacing w:before="21" w:line="360" w:lineRule="auto"/>
        <w:ind w:left="820" w:right="4525"/>
        <w:rPr>
          <w:rFonts w:ascii="Arial" w:eastAsia="Arial" w:hAnsi="Arial" w:cs="Arial"/>
          <w:sz w:val="24"/>
          <w:szCs w:val="24"/>
        </w:rPr>
      </w:pPr>
      <w:r>
        <w:rPr>
          <w:rFonts w:ascii="Arial" w:eastAsia="Arial" w:hAnsi="Arial" w:cs="Arial"/>
          <w:sz w:val="24"/>
          <w:szCs w:val="24"/>
        </w:rPr>
        <w:lastRenderedPageBreak/>
        <w:t xml:space="preserve">Space: </w:t>
      </w:r>
      <w:r>
        <w:rPr>
          <w:rFonts w:ascii="Arial" w:eastAsia="Arial" w:hAnsi="Arial" w:cs="Arial"/>
          <w:sz w:val="24"/>
          <w:szCs w:val="24"/>
          <w:u w:val="single"/>
        </w:rPr>
        <w:t xml:space="preserve"> </w:t>
      </w:r>
      <w:r>
        <w:rPr>
          <w:rFonts w:ascii="Arial" w:eastAsia="Arial" w:hAnsi="Arial" w:cs="Arial"/>
          <w:sz w:val="24"/>
          <w:szCs w:val="24"/>
          <w:u w:val="single"/>
        </w:rPr>
        <w:tab/>
        <w:t xml:space="preserve">  </w:t>
      </w:r>
      <w:r>
        <w:rPr>
          <w:rFonts w:ascii="Arial" w:eastAsia="Arial" w:hAnsi="Arial" w:cs="Arial"/>
          <w:sz w:val="24"/>
          <w:szCs w:val="24"/>
        </w:rPr>
        <w:t xml:space="preserve"> Activity: </w:t>
      </w:r>
      <w:r>
        <w:rPr>
          <w:rFonts w:ascii="Arial" w:eastAsia="Arial" w:hAnsi="Arial" w:cs="Arial"/>
          <w:sz w:val="24"/>
          <w:szCs w:val="24"/>
          <w:u w:val="single"/>
        </w:rPr>
        <w:t xml:space="preserve"> </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 xml:space="preserve"> </w:t>
      </w:r>
    </w:p>
    <w:p w:rsidR="00865D4B" w:rsidRDefault="00D61C0A">
      <w:pPr>
        <w:tabs>
          <w:tab w:val="left" w:pos="5220"/>
          <w:tab w:val="left" w:pos="5440"/>
          <w:tab w:val="left" w:pos="5740"/>
        </w:tabs>
        <w:spacing w:before="21" w:line="360" w:lineRule="auto"/>
        <w:ind w:left="820" w:right="4525"/>
        <w:rPr>
          <w:rFonts w:ascii="Arial" w:eastAsia="Arial" w:hAnsi="Arial" w:cs="Arial"/>
          <w:sz w:val="24"/>
          <w:szCs w:val="24"/>
          <w:u w:val="single"/>
        </w:rPr>
      </w:pPr>
      <w:r>
        <w:rPr>
          <w:rFonts w:ascii="Arial" w:eastAsia="Arial" w:hAnsi="Arial" w:cs="Arial"/>
          <w:sz w:val="24"/>
          <w:szCs w:val="24"/>
        </w:rPr>
        <w:t xml:space="preserve">Time: </w:t>
      </w:r>
      <w:r>
        <w:rPr>
          <w:rFonts w:ascii="Arial" w:eastAsia="Arial" w:hAnsi="Arial" w:cs="Arial"/>
          <w:sz w:val="24"/>
          <w:szCs w:val="24"/>
          <w:u w:val="single"/>
        </w:rPr>
        <w:t xml:space="preserve"> </w:t>
      </w:r>
      <w:r>
        <w:rPr>
          <w:rFonts w:ascii="Arial" w:eastAsia="Arial" w:hAnsi="Arial" w:cs="Arial"/>
          <w:sz w:val="24"/>
          <w:szCs w:val="24"/>
          <w:u w:val="single"/>
        </w:rPr>
        <w:tab/>
      </w:r>
    </w:p>
    <w:p w:rsidR="00865D4B" w:rsidRDefault="00D61C0A">
      <w:pPr>
        <w:tabs>
          <w:tab w:val="left" w:pos="6260"/>
        </w:tabs>
        <w:spacing w:before="2" w:line="360" w:lineRule="auto"/>
        <w:ind w:left="820"/>
        <w:rPr>
          <w:rFonts w:ascii="Arial" w:eastAsia="Arial" w:hAnsi="Arial" w:cs="Arial"/>
          <w:sz w:val="24"/>
          <w:szCs w:val="24"/>
          <w:u w:val="single"/>
        </w:rPr>
      </w:pPr>
      <w:r>
        <w:rPr>
          <w:rFonts w:ascii="Arial" w:eastAsia="Arial" w:hAnsi="Arial" w:cs="Arial"/>
          <w:sz w:val="24"/>
          <w:szCs w:val="24"/>
        </w:rPr>
        <w:t xml:space="preserve">Contact Person </w:t>
      </w:r>
      <w:r>
        <w:rPr>
          <w:rFonts w:ascii="Arial" w:eastAsia="Arial" w:hAnsi="Arial" w:cs="Arial"/>
          <w:sz w:val="24"/>
          <w:szCs w:val="24"/>
          <w:u w:val="single"/>
        </w:rPr>
        <w:t xml:space="preserve"> </w:t>
      </w:r>
      <w:r>
        <w:rPr>
          <w:rFonts w:ascii="Arial" w:eastAsia="Arial" w:hAnsi="Arial" w:cs="Arial"/>
          <w:sz w:val="24"/>
          <w:szCs w:val="24"/>
          <w:u w:val="single"/>
        </w:rPr>
        <w:tab/>
      </w:r>
    </w:p>
    <w:p w:rsidR="00865D4B" w:rsidRDefault="00D61C0A">
      <w:pPr>
        <w:tabs>
          <w:tab w:val="left" w:pos="6260"/>
        </w:tabs>
        <w:spacing w:before="2" w:line="360" w:lineRule="auto"/>
        <w:ind w:left="820"/>
        <w:rPr>
          <w:rFonts w:ascii="Arial" w:eastAsia="Arial" w:hAnsi="Arial" w:cs="Arial"/>
          <w:sz w:val="24"/>
          <w:szCs w:val="24"/>
          <w:u w:val="single"/>
        </w:rPr>
      </w:pPr>
      <w:r>
        <w:rPr>
          <w:rFonts w:ascii="Arial" w:eastAsia="Arial" w:hAnsi="Arial" w:cs="Arial"/>
          <w:sz w:val="24"/>
          <w:szCs w:val="24"/>
        </w:rPr>
        <w:t xml:space="preserve">Email Address: </w:t>
      </w:r>
      <w:r>
        <w:rPr>
          <w:rFonts w:ascii="Arial" w:eastAsia="Arial" w:hAnsi="Arial" w:cs="Arial"/>
          <w:sz w:val="24"/>
          <w:szCs w:val="24"/>
          <w:u w:val="single"/>
        </w:rPr>
        <w:t xml:space="preserve"> </w:t>
      </w:r>
      <w:r>
        <w:rPr>
          <w:rFonts w:ascii="Arial" w:eastAsia="Arial" w:hAnsi="Arial" w:cs="Arial"/>
          <w:sz w:val="24"/>
          <w:szCs w:val="24"/>
          <w:u w:val="single"/>
        </w:rPr>
        <w:tab/>
      </w:r>
      <w:r>
        <w:rPr>
          <w:rFonts w:ascii="Arial" w:eastAsia="Arial" w:hAnsi="Arial" w:cs="Arial"/>
          <w:sz w:val="24"/>
          <w:szCs w:val="24"/>
          <w:u w:val="single"/>
        </w:rPr>
        <w:tab/>
      </w:r>
    </w:p>
    <w:p w:rsidR="00865D4B" w:rsidRDefault="00D61C0A">
      <w:pPr>
        <w:tabs>
          <w:tab w:val="left" w:pos="6260"/>
        </w:tabs>
        <w:spacing w:before="2" w:line="360" w:lineRule="auto"/>
        <w:ind w:left="820"/>
        <w:rPr>
          <w:rFonts w:ascii="Arial" w:eastAsia="Arial" w:hAnsi="Arial" w:cs="Arial"/>
          <w:sz w:val="24"/>
          <w:szCs w:val="24"/>
          <w:u w:val="single"/>
        </w:rPr>
      </w:pPr>
      <w:r>
        <w:rPr>
          <w:rFonts w:ascii="Arial" w:eastAsia="Arial" w:hAnsi="Arial" w:cs="Arial"/>
          <w:sz w:val="24"/>
          <w:szCs w:val="24"/>
        </w:rPr>
        <w:t xml:space="preserve">Amount Paid: </w:t>
      </w:r>
      <w:r>
        <w:rPr>
          <w:rFonts w:ascii="Arial" w:eastAsia="Arial" w:hAnsi="Arial" w:cs="Arial"/>
          <w:sz w:val="24"/>
          <w:szCs w:val="24"/>
          <w:u w:val="single"/>
        </w:rPr>
        <w:t xml:space="preserve"> $</w:t>
      </w:r>
      <w:r>
        <w:rPr>
          <w:rFonts w:ascii="Arial" w:eastAsia="Arial" w:hAnsi="Arial" w:cs="Arial"/>
          <w:sz w:val="24"/>
          <w:szCs w:val="24"/>
          <w:u w:val="single"/>
        </w:rPr>
        <w:tab/>
      </w:r>
      <w:r>
        <w:rPr>
          <w:rFonts w:ascii="Arial" w:eastAsia="Arial" w:hAnsi="Arial" w:cs="Arial"/>
          <w:sz w:val="24"/>
          <w:szCs w:val="24"/>
          <w:u w:val="single"/>
        </w:rPr>
        <w:tab/>
      </w:r>
    </w:p>
    <w:p w:rsidR="00865D4B" w:rsidRDefault="00D61C0A">
      <w:pPr>
        <w:tabs>
          <w:tab w:val="left" w:pos="6260"/>
          <w:tab w:val="left" w:pos="6480"/>
          <w:tab w:val="left" w:pos="9260"/>
        </w:tabs>
        <w:spacing w:before="2" w:line="360" w:lineRule="auto"/>
        <w:ind w:left="820"/>
        <w:rPr>
          <w:rFonts w:ascii="Arial" w:eastAsia="Arial" w:hAnsi="Arial" w:cs="Arial"/>
          <w:sz w:val="24"/>
          <w:szCs w:val="24"/>
        </w:rPr>
      </w:pPr>
      <w:r>
        <w:rPr>
          <w:rFonts w:ascii="Arial" w:eastAsia="Arial" w:hAnsi="Arial" w:cs="Arial"/>
          <w:sz w:val="24"/>
          <w:szCs w:val="24"/>
        </w:rPr>
        <w:t xml:space="preserve">Outstanding Balance: </w:t>
      </w:r>
      <w:r>
        <w:rPr>
          <w:rFonts w:ascii="Arial" w:eastAsia="Arial" w:hAnsi="Arial" w:cs="Arial"/>
          <w:sz w:val="24"/>
          <w:szCs w:val="24"/>
          <w:u w:val="single"/>
        </w:rPr>
        <w:t xml:space="preserve"> $</w:t>
      </w:r>
      <w:r>
        <w:rPr>
          <w:rFonts w:ascii="Arial" w:eastAsia="Arial" w:hAnsi="Arial" w:cs="Arial"/>
          <w:sz w:val="24"/>
          <w:szCs w:val="24"/>
          <w:u w:val="single"/>
        </w:rPr>
        <w:tab/>
      </w:r>
      <w:r>
        <w:rPr>
          <w:rFonts w:ascii="Arial" w:eastAsia="Arial" w:hAnsi="Arial" w:cs="Arial"/>
          <w:sz w:val="24"/>
          <w:szCs w:val="24"/>
          <w:u w:val="single"/>
        </w:rPr>
        <w:tab/>
      </w:r>
    </w:p>
    <w:p w:rsidR="00865D4B" w:rsidRDefault="00865D4B">
      <w:pPr>
        <w:spacing w:before="21" w:line="259" w:lineRule="auto"/>
        <w:ind w:left="820" w:right="310"/>
        <w:rPr>
          <w:rFonts w:ascii="Arial" w:eastAsia="Arial" w:hAnsi="Arial" w:cs="Arial"/>
          <w:sz w:val="24"/>
          <w:szCs w:val="24"/>
        </w:rPr>
      </w:pPr>
    </w:p>
    <w:p w:rsidR="00865D4B" w:rsidRDefault="00D61C0A">
      <w:pPr>
        <w:numPr>
          <w:ilvl w:val="0"/>
          <w:numId w:val="4"/>
        </w:numPr>
        <w:pBdr>
          <w:top w:val="nil"/>
          <w:left w:val="nil"/>
          <w:bottom w:val="nil"/>
          <w:right w:val="nil"/>
          <w:between w:val="nil"/>
        </w:pBdr>
        <w:spacing w:before="21" w:line="259" w:lineRule="auto"/>
        <w:ind w:left="990" w:right="310"/>
        <w:rPr>
          <w:rFonts w:ascii="Arial" w:eastAsia="Arial" w:hAnsi="Arial" w:cs="Arial"/>
          <w:color w:val="000000"/>
          <w:sz w:val="24"/>
          <w:szCs w:val="24"/>
        </w:rPr>
      </w:pPr>
      <w:r>
        <w:rPr>
          <w:rFonts w:ascii="Arial" w:eastAsia="Arial" w:hAnsi="Arial" w:cs="Arial"/>
          <w:color w:val="000000"/>
          <w:sz w:val="24"/>
          <w:szCs w:val="24"/>
        </w:rPr>
        <w:t>Move-out to be completed prior to_</w:t>
      </w:r>
      <w:r w:rsidR="00014366">
        <w:rPr>
          <w:rFonts w:ascii="Arial" w:eastAsia="Arial" w:hAnsi="Arial" w:cs="Arial"/>
          <w:color w:val="000000"/>
          <w:sz w:val="24"/>
          <w:szCs w:val="24"/>
        </w:rPr>
        <w:t>______</w:t>
      </w:r>
      <w:r>
        <w:rPr>
          <w:rFonts w:ascii="Arial" w:eastAsia="Arial" w:hAnsi="Arial" w:cs="Arial"/>
          <w:color w:val="000000"/>
          <w:sz w:val="24"/>
          <w:szCs w:val="24"/>
        </w:rPr>
        <w:t>.</w:t>
      </w:r>
    </w:p>
    <w:p w:rsidR="00865D4B" w:rsidRDefault="00D61C0A">
      <w:pPr>
        <w:numPr>
          <w:ilvl w:val="0"/>
          <w:numId w:val="4"/>
        </w:numPr>
        <w:pBdr>
          <w:top w:val="nil"/>
          <w:left w:val="nil"/>
          <w:bottom w:val="nil"/>
          <w:right w:val="nil"/>
          <w:between w:val="nil"/>
        </w:pBdr>
        <w:spacing w:line="259" w:lineRule="auto"/>
        <w:ind w:left="990" w:right="310"/>
        <w:rPr>
          <w:rFonts w:ascii="Arial" w:eastAsia="Arial" w:hAnsi="Arial" w:cs="Arial"/>
          <w:color w:val="000000"/>
          <w:sz w:val="24"/>
          <w:szCs w:val="24"/>
        </w:rPr>
      </w:pPr>
      <w:r>
        <w:rPr>
          <w:rFonts w:ascii="Arial" w:eastAsia="Arial" w:hAnsi="Arial" w:cs="Arial"/>
          <w:color w:val="000000"/>
          <w:sz w:val="24"/>
          <w:szCs w:val="24"/>
        </w:rPr>
        <w:t>You have rented a specific area of the facility and that and all activities should be contained to that area. If other areas are used, your group will be subject to additional rental charges.</w:t>
      </w:r>
    </w:p>
    <w:p w:rsidR="00865D4B" w:rsidRDefault="00D61C0A">
      <w:pPr>
        <w:numPr>
          <w:ilvl w:val="0"/>
          <w:numId w:val="4"/>
        </w:numPr>
        <w:pBdr>
          <w:top w:val="nil"/>
          <w:left w:val="nil"/>
          <w:bottom w:val="nil"/>
          <w:right w:val="nil"/>
          <w:between w:val="nil"/>
        </w:pBdr>
        <w:spacing w:line="259" w:lineRule="auto"/>
        <w:ind w:left="990" w:right="310"/>
        <w:rPr>
          <w:rFonts w:ascii="Arial" w:eastAsia="Arial" w:hAnsi="Arial" w:cs="Arial"/>
          <w:color w:val="000000"/>
          <w:sz w:val="24"/>
          <w:szCs w:val="24"/>
        </w:rPr>
      </w:pPr>
      <w:r>
        <w:rPr>
          <w:rFonts w:ascii="Arial" w:eastAsia="Arial" w:hAnsi="Arial" w:cs="Arial"/>
          <w:color w:val="000000"/>
          <w:sz w:val="24"/>
          <w:szCs w:val="24"/>
        </w:rPr>
        <w:t>The Contact Person for the Lessee will be on the premises at all times when the Lessee is physically using the premises.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decorating, cleaning, preparing for the activity, etc.).</w:t>
      </w:r>
    </w:p>
    <w:p w:rsidR="00865D4B" w:rsidRDefault="00D61C0A">
      <w:pPr>
        <w:numPr>
          <w:ilvl w:val="0"/>
          <w:numId w:val="4"/>
        </w:numPr>
        <w:pBdr>
          <w:top w:val="nil"/>
          <w:left w:val="nil"/>
          <w:bottom w:val="nil"/>
          <w:right w:val="nil"/>
          <w:between w:val="nil"/>
        </w:pBdr>
        <w:spacing w:line="259" w:lineRule="auto"/>
        <w:ind w:left="990" w:right="310"/>
        <w:rPr>
          <w:rFonts w:ascii="Arial" w:eastAsia="Arial" w:hAnsi="Arial" w:cs="Arial"/>
          <w:color w:val="000000"/>
          <w:sz w:val="24"/>
          <w:szCs w:val="24"/>
        </w:rPr>
      </w:pPr>
      <w:r>
        <w:rPr>
          <w:rFonts w:ascii="Arial" w:eastAsia="Arial" w:hAnsi="Arial" w:cs="Arial"/>
          <w:color w:val="000000"/>
          <w:sz w:val="24"/>
          <w:szCs w:val="24"/>
        </w:rPr>
        <w:t xml:space="preserve">The Lessee will have the Contact Person arrive at the premises at least </w:t>
      </w:r>
      <w:r>
        <w:rPr>
          <w:rFonts w:ascii="Arial" w:eastAsia="Arial" w:hAnsi="Arial" w:cs="Arial"/>
          <w:color w:val="000000"/>
          <w:sz w:val="24"/>
          <w:szCs w:val="24"/>
        </w:rPr>
        <w:t>thirty minutes prior to the scheduled activity.</w:t>
      </w:r>
    </w:p>
    <w:p w:rsidR="00865D4B" w:rsidRDefault="00865D4B">
      <w:pPr>
        <w:spacing w:before="21" w:line="259" w:lineRule="auto"/>
        <w:ind w:left="630" w:right="310"/>
        <w:rPr>
          <w:rFonts w:ascii="Arial" w:eastAsia="Arial" w:hAnsi="Arial" w:cs="Arial"/>
          <w:sz w:val="24"/>
          <w:szCs w:val="24"/>
        </w:rPr>
      </w:pPr>
    </w:p>
    <w:p w:rsidR="00865D4B" w:rsidRDefault="00D61C0A">
      <w:pPr>
        <w:numPr>
          <w:ilvl w:val="0"/>
          <w:numId w:val="1"/>
        </w:numPr>
        <w:pBdr>
          <w:top w:val="nil"/>
          <w:left w:val="nil"/>
          <w:bottom w:val="nil"/>
          <w:right w:val="nil"/>
          <w:between w:val="nil"/>
        </w:pBdr>
        <w:spacing w:before="21" w:line="259" w:lineRule="auto"/>
        <w:ind w:left="990" w:right="310"/>
        <w:rPr>
          <w:rFonts w:ascii="Arial" w:eastAsia="Arial" w:hAnsi="Arial" w:cs="Arial"/>
          <w:b/>
          <w:color w:val="000000"/>
          <w:sz w:val="24"/>
          <w:szCs w:val="24"/>
        </w:rPr>
      </w:pPr>
      <w:r>
        <w:rPr>
          <w:rFonts w:ascii="Arial" w:eastAsia="Arial" w:hAnsi="Arial" w:cs="Arial"/>
          <w:b/>
          <w:color w:val="000000"/>
          <w:sz w:val="24"/>
          <w:szCs w:val="24"/>
        </w:rPr>
        <w:t>PAYMENT TERMS</w:t>
      </w:r>
    </w:p>
    <w:p w:rsidR="00865D4B" w:rsidRDefault="00D61C0A" w:rsidP="00014366">
      <w:pPr>
        <w:spacing w:before="21" w:line="259" w:lineRule="auto"/>
        <w:ind w:left="990" w:right="310"/>
        <w:rPr>
          <w:rFonts w:ascii="Arial" w:eastAsia="Arial" w:hAnsi="Arial" w:cs="Arial"/>
          <w:sz w:val="24"/>
          <w:szCs w:val="24"/>
        </w:rPr>
      </w:pPr>
      <w:r>
        <w:rPr>
          <w:rFonts w:ascii="Arial" w:eastAsia="Arial" w:hAnsi="Arial" w:cs="Arial"/>
          <w:sz w:val="24"/>
          <w:szCs w:val="24"/>
        </w:rPr>
        <w:t xml:space="preserve">The Lessee agrees to pay LCC, in consideration for the rental of said facilities, the sum </w:t>
      </w:r>
      <w:r w:rsidR="00014366">
        <w:rPr>
          <w:rFonts w:ascii="Arial" w:eastAsia="Arial" w:hAnsi="Arial" w:cs="Arial"/>
          <w:sz w:val="24"/>
          <w:szCs w:val="24"/>
        </w:rPr>
        <w:t>________</w:t>
      </w:r>
      <w:proofErr w:type="gramStart"/>
      <w:r w:rsidR="00014366">
        <w:rPr>
          <w:rFonts w:ascii="Arial" w:eastAsia="Arial" w:hAnsi="Arial" w:cs="Arial"/>
          <w:sz w:val="24"/>
          <w:szCs w:val="24"/>
        </w:rPr>
        <w:t>_</w:t>
      </w:r>
      <w:r>
        <w:rPr>
          <w:rFonts w:ascii="Arial" w:eastAsia="Arial" w:hAnsi="Arial" w:cs="Arial"/>
          <w:sz w:val="24"/>
          <w:szCs w:val="24"/>
        </w:rPr>
        <w:t xml:space="preserve">  </w:t>
      </w:r>
      <w:r>
        <w:rPr>
          <w:rFonts w:ascii="Arial" w:eastAsia="Arial" w:hAnsi="Arial" w:cs="Arial"/>
          <w:b/>
          <w:sz w:val="24"/>
          <w:szCs w:val="24"/>
        </w:rPr>
        <w:t>dollars</w:t>
      </w:r>
      <w:proofErr w:type="gramEnd"/>
      <w:r>
        <w:rPr>
          <w:rFonts w:ascii="Arial" w:eastAsia="Arial" w:hAnsi="Arial" w:cs="Arial"/>
          <w:sz w:val="24"/>
          <w:szCs w:val="24"/>
        </w:rPr>
        <w:t xml:space="preserve"> ($</w:t>
      </w:r>
      <w:r w:rsidR="00014366">
        <w:rPr>
          <w:rFonts w:ascii="Arial" w:eastAsia="Arial" w:hAnsi="Arial" w:cs="Arial"/>
          <w:sz w:val="24"/>
          <w:szCs w:val="24"/>
        </w:rPr>
        <w:t>______</w:t>
      </w:r>
      <w:r>
        <w:rPr>
          <w:rFonts w:ascii="Arial" w:eastAsia="Arial" w:hAnsi="Arial" w:cs="Arial"/>
          <w:sz w:val="24"/>
          <w:szCs w:val="24"/>
        </w:rPr>
        <w:t>.00) in addition to any other sums to be</w:t>
      </w:r>
      <w:r w:rsidR="00014366">
        <w:rPr>
          <w:rFonts w:ascii="Arial" w:eastAsia="Arial" w:hAnsi="Arial" w:cs="Arial"/>
          <w:sz w:val="24"/>
          <w:szCs w:val="24"/>
        </w:rPr>
        <w:t xml:space="preserve"> </w:t>
      </w:r>
      <w:r>
        <w:rPr>
          <w:rFonts w:ascii="Arial" w:eastAsia="Arial" w:hAnsi="Arial" w:cs="Arial"/>
          <w:sz w:val="24"/>
          <w:szCs w:val="24"/>
        </w:rPr>
        <w:t xml:space="preserve">paid to LCC pursuant to sections of this Agreement. </w:t>
      </w:r>
      <w:r>
        <w:rPr>
          <w:rFonts w:ascii="Arial" w:eastAsia="Arial" w:hAnsi="Arial" w:cs="Arial"/>
          <w:b/>
          <w:sz w:val="24"/>
          <w:szCs w:val="24"/>
        </w:rPr>
        <w:t xml:space="preserve">A deposit equal to half of the base rent due shall be required upon execution of this document to serve as confirmation of the booking. </w:t>
      </w:r>
      <w:r>
        <w:rPr>
          <w:rFonts w:ascii="Arial" w:eastAsia="Arial" w:hAnsi="Arial" w:cs="Arial"/>
          <w:sz w:val="24"/>
          <w:szCs w:val="24"/>
        </w:rPr>
        <w:t>The deposit, along with this signed Rental Agreement, shall be due w</w:t>
      </w:r>
      <w:r>
        <w:rPr>
          <w:rFonts w:ascii="Arial" w:eastAsia="Arial" w:hAnsi="Arial" w:cs="Arial"/>
          <w:sz w:val="24"/>
          <w:szCs w:val="24"/>
        </w:rPr>
        <w:t>ithin ten (10) days of the date of this Agreement. If not received within ten (10) days, LCC reserves the right to release the above date(s) to another party.</w:t>
      </w:r>
    </w:p>
    <w:p w:rsidR="00865D4B" w:rsidRDefault="00865D4B">
      <w:pPr>
        <w:spacing w:before="46" w:line="276" w:lineRule="auto"/>
        <w:ind w:left="990" w:right="78"/>
        <w:jc w:val="both"/>
        <w:rPr>
          <w:rFonts w:ascii="Arial" w:eastAsia="Arial" w:hAnsi="Arial" w:cs="Arial"/>
          <w:sz w:val="24"/>
          <w:szCs w:val="24"/>
        </w:rPr>
      </w:pPr>
    </w:p>
    <w:p w:rsidR="00865D4B" w:rsidRDefault="00D61C0A">
      <w:pPr>
        <w:spacing w:line="276" w:lineRule="auto"/>
        <w:ind w:left="990" w:right="73"/>
        <w:jc w:val="both"/>
        <w:rPr>
          <w:rFonts w:ascii="Arial" w:eastAsia="Arial" w:hAnsi="Arial" w:cs="Arial"/>
          <w:sz w:val="24"/>
          <w:szCs w:val="24"/>
        </w:rPr>
      </w:pPr>
      <w:r>
        <w:rPr>
          <w:rFonts w:ascii="Arial" w:eastAsia="Arial" w:hAnsi="Arial" w:cs="Arial"/>
          <w:sz w:val="24"/>
          <w:szCs w:val="24"/>
        </w:rPr>
        <w:t>Therefore, the Lessee shall pay to LCC, upon the execution of this Agreement, a payment in the amount of</w:t>
      </w:r>
      <w:r w:rsidR="001B5865">
        <w:rPr>
          <w:rFonts w:ascii="Arial" w:eastAsia="Arial" w:hAnsi="Arial" w:cs="Arial"/>
          <w:sz w:val="24"/>
          <w:szCs w:val="24"/>
          <w:u w:val="single"/>
        </w:rPr>
        <w:t xml:space="preserve">                    </w:t>
      </w:r>
      <w:r>
        <w:rPr>
          <w:rFonts w:ascii="Arial" w:eastAsia="Arial" w:hAnsi="Arial" w:cs="Arial"/>
          <w:sz w:val="24"/>
          <w:szCs w:val="24"/>
        </w:rPr>
        <w:t xml:space="preserve"> dollars ($</w:t>
      </w:r>
      <w:r w:rsidR="001B5865">
        <w:rPr>
          <w:rFonts w:ascii="Arial" w:eastAsia="Arial" w:hAnsi="Arial" w:cs="Arial"/>
          <w:sz w:val="24"/>
          <w:szCs w:val="24"/>
          <w:u w:val="single"/>
        </w:rPr>
        <w:t xml:space="preserve">          </w:t>
      </w:r>
      <w:r>
        <w:rPr>
          <w:rFonts w:ascii="Arial" w:eastAsia="Arial" w:hAnsi="Arial" w:cs="Arial"/>
          <w:sz w:val="24"/>
          <w:szCs w:val="24"/>
        </w:rPr>
        <w:t xml:space="preserve">), </w:t>
      </w:r>
      <w:proofErr w:type="gramStart"/>
      <w:r>
        <w:rPr>
          <w:rFonts w:ascii="Arial" w:eastAsia="Arial" w:hAnsi="Arial" w:cs="Arial"/>
          <w:sz w:val="24"/>
          <w:szCs w:val="24"/>
        </w:rPr>
        <w:t xml:space="preserve">representing  </w:t>
      </w:r>
      <w:r w:rsidR="001B5865">
        <w:rPr>
          <w:rFonts w:ascii="Arial" w:eastAsia="Arial" w:hAnsi="Arial" w:cs="Arial"/>
          <w:sz w:val="24"/>
          <w:szCs w:val="24"/>
        </w:rPr>
        <w:t>_</w:t>
      </w:r>
      <w:proofErr w:type="gramEnd"/>
      <w:r w:rsidR="001B5865">
        <w:rPr>
          <w:rFonts w:ascii="Arial" w:eastAsia="Arial" w:hAnsi="Arial" w:cs="Arial"/>
          <w:sz w:val="24"/>
          <w:szCs w:val="24"/>
        </w:rPr>
        <w:t>_______ payment</w:t>
      </w:r>
      <w:bookmarkStart w:id="0" w:name="_GoBack"/>
      <w:bookmarkEnd w:id="0"/>
      <w:r>
        <w:rPr>
          <w:rFonts w:ascii="Arial" w:eastAsia="Arial" w:hAnsi="Arial" w:cs="Arial"/>
          <w:sz w:val="24"/>
          <w:szCs w:val="24"/>
        </w:rPr>
        <w:t xml:space="preserve">. All remaining indebtedness is due at least three (3) days before </w:t>
      </w:r>
      <w:r>
        <w:rPr>
          <w:rFonts w:ascii="Arial" w:eastAsia="Arial" w:hAnsi="Arial" w:cs="Arial"/>
          <w:sz w:val="24"/>
          <w:szCs w:val="24"/>
          <w:u w:val="single"/>
        </w:rPr>
        <w:t xml:space="preserve">             </w:t>
      </w:r>
      <w:r>
        <w:rPr>
          <w:rFonts w:ascii="Arial" w:eastAsia="Arial" w:hAnsi="Arial" w:cs="Arial"/>
          <w:sz w:val="24"/>
          <w:szCs w:val="24"/>
          <w:u w:val="single"/>
        </w:rPr>
        <w:t xml:space="preserve">                 </w:t>
      </w:r>
      <w:r>
        <w:rPr>
          <w:rFonts w:ascii="Arial" w:eastAsia="Arial" w:hAnsi="Arial" w:cs="Arial"/>
          <w:sz w:val="24"/>
          <w:szCs w:val="24"/>
        </w:rPr>
        <w:t xml:space="preserve"> , the day of the event, unless prior arrangements have been agreed upon between LCC and Lessee. Any additional incalculable charges (i.e., excessive cleanup charges, etc.) will be invoiced by LCC and due within seven (7) days from the dat</w:t>
      </w:r>
      <w:r>
        <w:rPr>
          <w:rFonts w:ascii="Arial" w:eastAsia="Arial" w:hAnsi="Arial" w:cs="Arial"/>
          <w:sz w:val="24"/>
          <w:szCs w:val="24"/>
        </w:rPr>
        <w:t>e of the invoice.</w:t>
      </w:r>
    </w:p>
    <w:p w:rsidR="00865D4B" w:rsidRDefault="00865D4B">
      <w:pPr>
        <w:spacing w:line="276" w:lineRule="auto"/>
        <w:ind w:left="990" w:right="73"/>
        <w:jc w:val="both"/>
        <w:rPr>
          <w:rFonts w:ascii="Arial" w:eastAsia="Arial" w:hAnsi="Arial" w:cs="Arial"/>
          <w:sz w:val="24"/>
          <w:szCs w:val="24"/>
        </w:rPr>
      </w:pPr>
    </w:p>
    <w:p w:rsidR="00865D4B" w:rsidRDefault="00D61C0A">
      <w:pPr>
        <w:numPr>
          <w:ilvl w:val="0"/>
          <w:numId w:val="1"/>
        </w:numPr>
        <w:pBdr>
          <w:top w:val="nil"/>
          <w:left w:val="nil"/>
          <w:bottom w:val="nil"/>
          <w:right w:val="nil"/>
          <w:between w:val="nil"/>
        </w:pBdr>
        <w:ind w:left="990"/>
        <w:rPr>
          <w:rFonts w:ascii="Arial" w:eastAsia="Arial" w:hAnsi="Arial" w:cs="Arial"/>
          <w:color w:val="000000"/>
          <w:sz w:val="24"/>
          <w:szCs w:val="24"/>
        </w:rPr>
      </w:pPr>
      <w:r>
        <w:rPr>
          <w:rFonts w:ascii="Arial" w:eastAsia="Arial" w:hAnsi="Arial" w:cs="Arial"/>
          <w:b/>
          <w:color w:val="000000"/>
          <w:sz w:val="24"/>
          <w:szCs w:val="24"/>
        </w:rPr>
        <w:t>CANCELLATION</w:t>
      </w:r>
    </w:p>
    <w:p w:rsidR="00865D4B" w:rsidRDefault="00D61C0A">
      <w:pPr>
        <w:spacing w:before="41" w:line="276" w:lineRule="auto"/>
        <w:ind w:left="990" w:right="75"/>
        <w:jc w:val="both"/>
        <w:rPr>
          <w:rFonts w:ascii="Arial" w:eastAsia="Arial" w:hAnsi="Arial" w:cs="Arial"/>
          <w:sz w:val="24"/>
          <w:szCs w:val="24"/>
        </w:rPr>
      </w:pPr>
      <w:r>
        <w:rPr>
          <w:rFonts w:ascii="Arial" w:eastAsia="Arial" w:hAnsi="Arial" w:cs="Arial"/>
          <w:sz w:val="24"/>
          <w:szCs w:val="24"/>
        </w:rPr>
        <w:t>Should Lessee desire to cancel this Agreement, notification must be given in writing to LCC at least thirty (30) days prior to the scheduled event, or if Lessee wishes to rent the facility within thirty days of an event, a c</w:t>
      </w:r>
      <w:r>
        <w:rPr>
          <w:rFonts w:ascii="Arial" w:eastAsia="Arial" w:hAnsi="Arial" w:cs="Arial"/>
          <w:sz w:val="24"/>
          <w:szCs w:val="24"/>
        </w:rPr>
        <w:t>ancellation notification period equal to half the time between execution of this Agreement and the scheduled event will be enforced.</w:t>
      </w:r>
      <w:r>
        <w:rPr>
          <w:rFonts w:ascii="Arial" w:eastAsia="Arial" w:hAnsi="Arial" w:cs="Arial"/>
          <w:i/>
          <w:sz w:val="24"/>
          <w:szCs w:val="24"/>
        </w:rPr>
        <w:t xml:space="preserve"> </w:t>
      </w:r>
      <w:r>
        <w:rPr>
          <w:rFonts w:ascii="Arial" w:eastAsia="Arial" w:hAnsi="Arial" w:cs="Arial"/>
          <w:sz w:val="24"/>
          <w:szCs w:val="24"/>
        </w:rPr>
        <w:t xml:space="preserve">With proper notification, LCC shall refund any deposit paid, less any expenses incurred in connection with the Agreement prior to cancellation, to Lessee, and both parties shall be </w:t>
      </w:r>
      <w:r>
        <w:rPr>
          <w:rFonts w:ascii="Arial" w:eastAsia="Arial" w:hAnsi="Arial" w:cs="Arial"/>
          <w:sz w:val="24"/>
          <w:szCs w:val="24"/>
        </w:rPr>
        <w:lastRenderedPageBreak/>
        <w:t>relieved of any furt</w:t>
      </w:r>
      <w:r>
        <w:rPr>
          <w:rFonts w:ascii="Arial" w:eastAsia="Arial" w:hAnsi="Arial" w:cs="Arial"/>
          <w:sz w:val="24"/>
          <w:szCs w:val="24"/>
        </w:rPr>
        <w:t>her obligations under this Agreement. Should, however, Lessee cancel this Agreement later than the time stipulated above, Lessee will forfeit any deposit monies paid to LCC, and Lessee will also be held responsible for any expenses incurred in connection w</w:t>
      </w:r>
      <w:r>
        <w:rPr>
          <w:rFonts w:ascii="Arial" w:eastAsia="Arial" w:hAnsi="Arial" w:cs="Arial"/>
          <w:sz w:val="24"/>
          <w:szCs w:val="24"/>
        </w:rPr>
        <w:t>ith this Agreement prior to cancellation. If Lessee cancels the planned event within seventy-two (72) hours of the event date, all monies paid, including deposits and any additional payments received by LCC, will be forfeited to LCC.</w:t>
      </w:r>
    </w:p>
    <w:p w:rsidR="00865D4B" w:rsidRDefault="00865D4B">
      <w:pPr>
        <w:spacing w:before="41" w:line="276" w:lineRule="auto"/>
        <w:ind w:left="990" w:right="75"/>
        <w:jc w:val="both"/>
        <w:rPr>
          <w:rFonts w:ascii="Arial" w:eastAsia="Arial" w:hAnsi="Arial" w:cs="Arial"/>
          <w:sz w:val="24"/>
          <w:szCs w:val="24"/>
        </w:rPr>
      </w:pPr>
    </w:p>
    <w:p w:rsidR="00865D4B" w:rsidRDefault="00865D4B">
      <w:pPr>
        <w:spacing w:before="41" w:line="276" w:lineRule="auto"/>
        <w:ind w:left="990" w:right="75"/>
        <w:jc w:val="both"/>
        <w:rPr>
          <w:rFonts w:ascii="Arial" w:eastAsia="Arial" w:hAnsi="Arial" w:cs="Arial"/>
          <w:sz w:val="24"/>
          <w:szCs w:val="24"/>
        </w:rPr>
      </w:pPr>
    </w:p>
    <w:p w:rsidR="00865D4B" w:rsidRDefault="00865D4B">
      <w:pPr>
        <w:spacing w:before="41" w:line="276" w:lineRule="auto"/>
        <w:ind w:left="990" w:right="75"/>
        <w:jc w:val="both"/>
        <w:rPr>
          <w:rFonts w:ascii="Arial" w:eastAsia="Arial" w:hAnsi="Arial" w:cs="Arial"/>
          <w:sz w:val="24"/>
          <w:szCs w:val="24"/>
        </w:rPr>
      </w:pPr>
    </w:p>
    <w:p w:rsidR="00865D4B" w:rsidRDefault="00865D4B">
      <w:pPr>
        <w:spacing w:before="41" w:line="276" w:lineRule="auto"/>
        <w:ind w:left="990" w:right="75"/>
        <w:jc w:val="both"/>
        <w:rPr>
          <w:rFonts w:ascii="Arial" w:eastAsia="Arial" w:hAnsi="Arial" w:cs="Arial"/>
          <w:sz w:val="24"/>
          <w:szCs w:val="24"/>
        </w:rPr>
      </w:pPr>
    </w:p>
    <w:p w:rsidR="00865D4B" w:rsidRDefault="00D61C0A">
      <w:pPr>
        <w:numPr>
          <w:ilvl w:val="0"/>
          <w:numId w:val="1"/>
        </w:numPr>
        <w:pBdr>
          <w:top w:val="nil"/>
          <w:left w:val="nil"/>
          <w:bottom w:val="nil"/>
          <w:right w:val="nil"/>
          <w:between w:val="nil"/>
        </w:pBdr>
        <w:spacing w:before="60"/>
        <w:ind w:left="990"/>
        <w:rPr>
          <w:rFonts w:ascii="Arial" w:eastAsia="Arial" w:hAnsi="Arial" w:cs="Arial"/>
          <w:color w:val="000000"/>
          <w:sz w:val="24"/>
          <w:szCs w:val="24"/>
        </w:rPr>
      </w:pPr>
      <w:r>
        <w:rPr>
          <w:rFonts w:ascii="Arial" w:eastAsia="Arial" w:hAnsi="Arial" w:cs="Arial"/>
          <w:b/>
          <w:color w:val="000000"/>
          <w:sz w:val="24"/>
          <w:szCs w:val="24"/>
        </w:rPr>
        <w:t>START OF RENTAL PE</w:t>
      </w:r>
      <w:r>
        <w:rPr>
          <w:rFonts w:ascii="Arial" w:eastAsia="Arial" w:hAnsi="Arial" w:cs="Arial"/>
          <w:b/>
          <w:color w:val="000000"/>
          <w:sz w:val="24"/>
          <w:szCs w:val="24"/>
        </w:rPr>
        <w:t>RIOD</w:t>
      </w:r>
    </w:p>
    <w:p w:rsidR="00865D4B" w:rsidRDefault="00D61C0A">
      <w:pPr>
        <w:tabs>
          <w:tab w:val="left" w:pos="9800"/>
        </w:tabs>
        <w:spacing w:before="41" w:line="276" w:lineRule="auto"/>
        <w:ind w:left="990" w:right="75"/>
        <w:jc w:val="both"/>
        <w:rPr>
          <w:rFonts w:ascii="Arial" w:eastAsia="Arial" w:hAnsi="Arial" w:cs="Arial"/>
          <w:sz w:val="24"/>
          <w:szCs w:val="24"/>
        </w:rPr>
      </w:pPr>
      <w:r>
        <w:rPr>
          <w:rFonts w:ascii="Arial" w:eastAsia="Arial" w:hAnsi="Arial" w:cs="Arial"/>
          <w:sz w:val="24"/>
          <w:szCs w:val="24"/>
        </w:rPr>
        <w:t xml:space="preserve">LCC will open the premises to Lessee in a clean condition </w:t>
      </w:r>
      <w:proofErr w:type="gramStart"/>
      <w:r>
        <w:rPr>
          <w:rFonts w:ascii="Arial" w:eastAsia="Arial" w:hAnsi="Arial" w:cs="Arial"/>
          <w:sz w:val="24"/>
          <w:szCs w:val="24"/>
        </w:rPr>
        <w:t xml:space="preserve">on </w:t>
      </w:r>
      <w:r>
        <w:rPr>
          <w:rFonts w:ascii="Arial" w:eastAsia="Arial" w:hAnsi="Arial" w:cs="Arial"/>
          <w:sz w:val="24"/>
          <w:szCs w:val="24"/>
          <w:u w:val="single"/>
        </w:rPr>
        <w:t xml:space="preserve"> Day</w:t>
      </w:r>
      <w:proofErr w:type="gramEnd"/>
      <w:r>
        <w:rPr>
          <w:rFonts w:ascii="Arial" w:eastAsia="Arial" w:hAnsi="Arial" w:cs="Arial"/>
          <w:sz w:val="24"/>
          <w:szCs w:val="24"/>
          <w:u w:val="single"/>
        </w:rPr>
        <w:t xml:space="preserve"> of event   </w:t>
      </w:r>
      <w:r>
        <w:rPr>
          <w:rFonts w:ascii="Arial" w:eastAsia="Arial" w:hAnsi="Arial" w:cs="Arial"/>
          <w:sz w:val="24"/>
          <w:szCs w:val="24"/>
        </w:rPr>
        <w:t>, unless prior arrangements have been agreed upon between LCC and Lessee. Any changes by Lessee, to be made for the above scheduled will be in writing.</w:t>
      </w:r>
    </w:p>
    <w:p w:rsidR="00865D4B" w:rsidRDefault="00865D4B">
      <w:pPr>
        <w:spacing w:before="7" w:line="100" w:lineRule="auto"/>
        <w:rPr>
          <w:sz w:val="11"/>
          <w:szCs w:val="11"/>
        </w:rPr>
      </w:pPr>
    </w:p>
    <w:p w:rsidR="00865D4B" w:rsidRDefault="00865D4B">
      <w:pPr>
        <w:spacing w:line="200" w:lineRule="auto"/>
      </w:pPr>
    </w:p>
    <w:p w:rsidR="00865D4B" w:rsidRDefault="00D61C0A">
      <w:pPr>
        <w:numPr>
          <w:ilvl w:val="0"/>
          <w:numId w:val="1"/>
        </w:numPr>
        <w:pBdr>
          <w:top w:val="nil"/>
          <w:left w:val="nil"/>
          <w:bottom w:val="nil"/>
          <w:right w:val="nil"/>
          <w:between w:val="nil"/>
        </w:pBdr>
        <w:spacing w:line="276" w:lineRule="auto"/>
        <w:ind w:left="990" w:right="82"/>
        <w:jc w:val="both"/>
        <w:rPr>
          <w:rFonts w:ascii="Arial" w:eastAsia="Arial" w:hAnsi="Arial" w:cs="Arial"/>
          <w:color w:val="000000"/>
          <w:sz w:val="24"/>
          <w:szCs w:val="24"/>
        </w:rPr>
      </w:pPr>
      <w:r>
        <w:rPr>
          <w:rFonts w:ascii="Arial" w:eastAsia="Arial" w:hAnsi="Arial" w:cs="Arial"/>
          <w:b/>
          <w:color w:val="000000"/>
          <w:sz w:val="24"/>
          <w:szCs w:val="24"/>
        </w:rPr>
        <w:t xml:space="preserve">SUBLET </w:t>
      </w:r>
    </w:p>
    <w:p w:rsidR="00865D4B" w:rsidRDefault="00D61C0A">
      <w:pPr>
        <w:pBdr>
          <w:top w:val="nil"/>
          <w:left w:val="nil"/>
          <w:bottom w:val="nil"/>
          <w:right w:val="nil"/>
          <w:between w:val="nil"/>
        </w:pBdr>
        <w:spacing w:line="276" w:lineRule="auto"/>
        <w:ind w:left="990" w:right="82"/>
        <w:jc w:val="both"/>
        <w:rPr>
          <w:rFonts w:ascii="Arial" w:eastAsia="Arial" w:hAnsi="Arial" w:cs="Arial"/>
          <w:color w:val="000000"/>
          <w:sz w:val="24"/>
          <w:szCs w:val="24"/>
        </w:rPr>
      </w:pPr>
      <w:r>
        <w:rPr>
          <w:rFonts w:ascii="Arial" w:eastAsia="Arial" w:hAnsi="Arial" w:cs="Arial"/>
          <w:color w:val="000000"/>
          <w:sz w:val="24"/>
          <w:szCs w:val="24"/>
        </w:rPr>
        <w:t>Lessee shall not assign this Agreement nor suffer any use of the premises other than herein specified, nor sublet the premises or any part thereof, without the written consent of LCC.</w:t>
      </w:r>
    </w:p>
    <w:p w:rsidR="00865D4B" w:rsidRDefault="00865D4B">
      <w:pPr>
        <w:spacing w:before="41" w:line="276" w:lineRule="auto"/>
        <w:ind w:left="990" w:right="75"/>
        <w:jc w:val="both"/>
        <w:rPr>
          <w:rFonts w:ascii="Arial" w:eastAsia="Arial" w:hAnsi="Arial" w:cs="Arial"/>
          <w:sz w:val="24"/>
          <w:szCs w:val="24"/>
        </w:rPr>
      </w:pPr>
    </w:p>
    <w:p w:rsidR="00865D4B" w:rsidRDefault="00D61C0A">
      <w:pPr>
        <w:numPr>
          <w:ilvl w:val="0"/>
          <w:numId w:val="1"/>
        </w:numPr>
        <w:pBdr>
          <w:top w:val="nil"/>
          <w:left w:val="nil"/>
          <w:bottom w:val="nil"/>
          <w:right w:val="nil"/>
          <w:between w:val="nil"/>
        </w:pBdr>
        <w:ind w:left="990"/>
        <w:rPr>
          <w:rFonts w:ascii="Arial" w:eastAsia="Arial" w:hAnsi="Arial" w:cs="Arial"/>
          <w:color w:val="000000"/>
          <w:sz w:val="24"/>
          <w:szCs w:val="24"/>
        </w:rPr>
      </w:pPr>
      <w:r>
        <w:rPr>
          <w:rFonts w:ascii="Arial" w:eastAsia="Arial" w:hAnsi="Arial" w:cs="Arial"/>
          <w:b/>
          <w:color w:val="000000"/>
          <w:sz w:val="24"/>
          <w:szCs w:val="24"/>
        </w:rPr>
        <w:t>INSURABLE INDEMNITY</w:t>
      </w:r>
    </w:p>
    <w:p w:rsidR="00865D4B" w:rsidRDefault="00D61C0A">
      <w:pPr>
        <w:spacing w:before="41" w:line="276" w:lineRule="auto"/>
        <w:ind w:left="990" w:right="76"/>
        <w:jc w:val="both"/>
        <w:rPr>
          <w:rFonts w:ascii="Arial" w:eastAsia="Arial" w:hAnsi="Arial" w:cs="Arial"/>
          <w:sz w:val="24"/>
          <w:szCs w:val="24"/>
        </w:rPr>
      </w:pPr>
      <w:r>
        <w:rPr>
          <w:rFonts w:ascii="Arial" w:eastAsia="Arial" w:hAnsi="Arial" w:cs="Arial"/>
          <w:sz w:val="24"/>
          <w:szCs w:val="24"/>
        </w:rPr>
        <w:t>Lessee agrees to assume, defend at all times, indemnify, protect, save and hold harmless, LCC against any claims or demands arising or resulting from the use by Lessee of the premises. Lessee agrees to provide comprehensive public liability insurance issue</w:t>
      </w:r>
      <w:r>
        <w:rPr>
          <w:rFonts w:ascii="Arial" w:eastAsia="Arial" w:hAnsi="Arial" w:cs="Arial"/>
          <w:sz w:val="24"/>
          <w:szCs w:val="24"/>
        </w:rPr>
        <w:t>d by a company licensed to do business in the Cayman Islands insuring both Lessee and LCC, including broad form comprehensive general liability to insure against the claims or damages mentioned hereinabove. The insurance hereby required will be in full for</w:t>
      </w:r>
      <w:r>
        <w:rPr>
          <w:rFonts w:ascii="Arial" w:eastAsia="Arial" w:hAnsi="Arial" w:cs="Arial"/>
          <w:sz w:val="24"/>
          <w:szCs w:val="24"/>
        </w:rPr>
        <w:t>ce and effective throughout this Agreement.</w:t>
      </w:r>
    </w:p>
    <w:p w:rsidR="00865D4B" w:rsidRDefault="00865D4B">
      <w:pPr>
        <w:spacing w:before="41" w:line="276" w:lineRule="auto"/>
        <w:ind w:left="990" w:right="75"/>
        <w:jc w:val="both"/>
        <w:rPr>
          <w:rFonts w:ascii="Arial" w:eastAsia="Arial" w:hAnsi="Arial" w:cs="Arial"/>
          <w:sz w:val="24"/>
          <w:szCs w:val="24"/>
        </w:rPr>
      </w:pPr>
    </w:p>
    <w:p w:rsidR="00865D4B" w:rsidRDefault="00D61C0A">
      <w:pPr>
        <w:numPr>
          <w:ilvl w:val="0"/>
          <w:numId w:val="1"/>
        </w:numPr>
        <w:pBdr>
          <w:top w:val="nil"/>
          <w:left w:val="nil"/>
          <w:bottom w:val="nil"/>
          <w:right w:val="nil"/>
          <w:between w:val="nil"/>
        </w:pBdr>
        <w:ind w:left="990"/>
        <w:rPr>
          <w:rFonts w:ascii="Arial" w:eastAsia="Arial" w:hAnsi="Arial" w:cs="Arial"/>
          <w:color w:val="000000"/>
          <w:sz w:val="24"/>
          <w:szCs w:val="24"/>
        </w:rPr>
      </w:pPr>
      <w:r>
        <w:rPr>
          <w:rFonts w:ascii="Arial" w:eastAsia="Arial" w:hAnsi="Arial" w:cs="Arial"/>
          <w:b/>
          <w:color w:val="000000"/>
          <w:sz w:val="24"/>
          <w:szCs w:val="24"/>
        </w:rPr>
        <w:t>SERVICES PROVIDED</w:t>
      </w:r>
    </w:p>
    <w:p w:rsidR="00865D4B" w:rsidRDefault="00D61C0A">
      <w:pPr>
        <w:tabs>
          <w:tab w:val="left" w:pos="990"/>
        </w:tabs>
        <w:spacing w:before="43" w:line="275" w:lineRule="auto"/>
        <w:ind w:left="990" w:right="76"/>
        <w:jc w:val="both"/>
        <w:rPr>
          <w:rFonts w:ascii="Arial" w:eastAsia="Arial" w:hAnsi="Arial" w:cs="Arial"/>
          <w:sz w:val="24"/>
          <w:szCs w:val="24"/>
        </w:rPr>
      </w:pPr>
      <w:r>
        <w:rPr>
          <w:rFonts w:ascii="Arial" w:eastAsia="Arial" w:hAnsi="Arial" w:cs="Arial"/>
          <w:sz w:val="24"/>
          <w:szCs w:val="24"/>
        </w:rPr>
        <w:t>Except when prevented by causes beyond the control of LCC, LCC will provide, at its expense, the following:</w:t>
      </w:r>
    </w:p>
    <w:p w:rsidR="00865D4B" w:rsidRDefault="00D61C0A">
      <w:pPr>
        <w:tabs>
          <w:tab w:val="left" w:pos="990"/>
        </w:tabs>
        <w:spacing w:before="1"/>
        <w:ind w:left="1350"/>
        <w:rPr>
          <w:rFonts w:ascii="Arial" w:eastAsia="Arial" w:hAnsi="Arial" w:cs="Arial"/>
          <w:sz w:val="24"/>
          <w:szCs w:val="24"/>
        </w:rPr>
      </w:pPr>
      <w:proofErr w:type="gramStart"/>
      <w:r>
        <w:rPr>
          <w:rFonts w:ascii="Arial" w:eastAsia="Arial" w:hAnsi="Arial" w:cs="Arial"/>
          <w:sz w:val="24"/>
          <w:szCs w:val="24"/>
        </w:rPr>
        <w:t>a.  Custodial</w:t>
      </w:r>
      <w:proofErr w:type="gramEnd"/>
      <w:r>
        <w:rPr>
          <w:rFonts w:ascii="Arial" w:eastAsia="Arial" w:hAnsi="Arial" w:cs="Arial"/>
          <w:sz w:val="24"/>
          <w:szCs w:val="24"/>
        </w:rPr>
        <w:t xml:space="preserve"> service including delivery of clean premises prior to occupancy.</w:t>
      </w:r>
    </w:p>
    <w:p w:rsidR="00865D4B" w:rsidRDefault="00D61C0A">
      <w:pPr>
        <w:tabs>
          <w:tab w:val="left" w:pos="990"/>
        </w:tabs>
        <w:spacing w:before="41" w:line="276" w:lineRule="auto"/>
        <w:ind w:left="1710" w:right="75" w:hanging="360"/>
        <w:jc w:val="both"/>
        <w:rPr>
          <w:rFonts w:ascii="Arial" w:eastAsia="Arial" w:hAnsi="Arial" w:cs="Arial"/>
          <w:sz w:val="24"/>
          <w:szCs w:val="24"/>
        </w:rPr>
      </w:pPr>
      <w:proofErr w:type="gramStart"/>
      <w:r>
        <w:rPr>
          <w:rFonts w:ascii="Arial" w:eastAsia="Arial" w:hAnsi="Arial" w:cs="Arial"/>
          <w:sz w:val="24"/>
          <w:szCs w:val="24"/>
        </w:rPr>
        <w:t>b.  Du</w:t>
      </w:r>
      <w:r>
        <w:rPr>
          <w:rFonts w:ascii="Arial" w:eastAsia="Arial" w:hAnsi="Arial" w:cs="Arial"/>
          <w:sz w:val="24"/>
          <w:szCs w:val="24"/>
        </w:rPr>
        <w:t>mpster</w:t>
      </w:r>
      <w:proofErr w:type="gramEnd"/>
      <w:r>
        <w:rPr>
          <w:rFonts w:ascii="Arial" w:eastAsia="Arial" w:hAnsi="Arial" w:cs="Arial"/>
          <w:sz w:val="24"/>
          <w:szCs w:val="24"/>
        </w:rPr>
        <w:t>(s) and garbage cans for all garbage to collected and disposed of at the time Lessee moves out of their rented area. Any excessive cleaning as deemed necessary by the LCC is subject to an additional clean-up charge at a minimum of</w:t>
      </w:r>
    </w:p>
    <w:p w:rsidR="00865D4B" w:rsidRDefault="00D61C0A">
      <w:pPr>
        <w:tabs>
          <w:tab w:val="left" w:pos="990"/>
        </w:tabs>
        <w:spacing w:line="275" w:lineRule="auto"/>
        <w:ind w:left="1710" w:right="86"/>
        <w:rPr>
          <w:rFonts w:ascii="Arial" w:eastAsia="Arial" w:hAnsi="Arial" w:cs="Arial"/>
          <w:sz w:val="24"/>
          <w:szCs w:val="24"/>
        </w:rPr>
      </w:pPr>
      <w:r>
        <w:rPr>
          <w:rFonts w:ascii="Arial" w:eastAsia="Arial" w:hAnsi="Arial" w:cs="Arial"/>
          <w:sz w:val="24"/>
          <w:szCs w:val="24"/>
        </w:rPr>
        <w:t>$100.00. The actual</w:t>
      </w:r>
      <w:r>
        <w:rPr>
          <w:rFonts w:ascii="Arial" w:eastAsia="Arial" w:hAnsi="Arial" w:cs="Arial"/>
          <w:sz w:val="24"/>
          <w:szCs w:val="24"/>
        </w:rPr>
        <w:t xml:space="preserve"> fee will be determined based upon the variance of normal clean-up activity and labor involved from comparable events.</w:t>
      </w:r>
    </w:p>
    <w:p w:rsidR="00865D4B" w:rsidRDefault="00865D4B">
      <w:pPr>
        <w:spacing w:before="41" w:line="276" w:lineRule="auto"/>
        <w:ind w:left="990" w:right="75"/>
        <w:jc w:val="both"/>
        <w:rPr>
          <w:rFonts w:ascii="Arial" w:eastAsia="Arial" w:hAnsi="Arial" w:cs="Arial"/>
          <w:sz w:val="24"/>
          <w:szCs w:val="24"/>
        </w:rPr>
      </w:pPr>
    </w:p>
    <w:p w:rsidR="00865D4B" w:rsidRDefault="00D61C0A">
      <w:pPr>
        <w:numPr>
          <w:ilvl w:val="0"/>
          <w:numId w:val="1"/>
        </w:numPr>
        <w:pBdr>
          <w:top w:val="nil"/>
          <w:left w:val="nil"/>
          <w:bottom w:val="nil"/>
          <w:right w:val="nil"/>
          <w:between w:val="nil"/>
        </w:pBdr>
        <w:ind w:left="990"/>
        <w:rPr>
          <w:rFonts w:ascii="Arial" w:eastAsia="Arial" w:hAnsi="Arial" w:cs="Arial"/>
          <w:color w:val="000000"/>
          <w:sz w:val="24"/>
          <w:szCs w:val="24"/>
        </w:rPr>
      </w:pPr>
      <w:r>
        <w:rPr>
          <w:rFonts w:ascii="Arial" w:eastAsia="Arial" w:hAnsi="Arial" w:cs="Arial"/>
          <w:b/>
          <w:color w:val="000000"/>
          <w:sz w:val="24"/>
          <w:szCs w:val="24"/>
        </w:rPr>
        <w:t>FACILITY MODIFICATIONS</w:t>
      </w:r>
    </w:p>
    <w:p w:rsidR="00865D4B" w:rsidRDefault="00D61C0A">
      <w:pPr>
        <w:spacing w:before="41" w:line="275" w:lineRule="auto"/>
        <w:ind w:left="460" w:right="80"/>
        <w:jc w:val="both"/>
        <w:rPr>
          <w:rFonts w:ascii="Arial" w:eastAsia="Arial" w:hAnsi="Arial" w:cs="Arial"/>
          <w:sz w:val="24"/>
          <w:szCs w:val="24"/>
        </w:rPr>
      </w:pPr>
      <w:r>
        <w:rPr>
          <w:rFonts w:ascii="Arial" w:eastAsia="Arial" w:hAnsi="Arial" w:cs="Arial"/>
          <w:sz w:val="24"/>
          <w:szCs w:val="24"/>
        </w:rPr>
        <w:t xml:space="preserve">Lessee agrees to accept the leased premises </w:t>
      </w:r>
      <w:r>
        <w:rPr>
          <w:rFonts w:ascii="Arial" w:eastAsia="Arial" w:hAnsi="Arial" w:cs="Arial"/>
          <w:b/>
          <w:sz w:val="24"/>
          <w:szCs w:val="24"/>
        </w:rPr>
        <w:t xml:space="preserve">“as is” </w:t>
      </w:r>
      <w:r>
        <w:rPr>
          <w:rFonts w:ascii="Arial" w:eastAsia="Arial" w:hAnsi="Arial" w:cs="Arial"/>
          <w:sz w:val="24"/>
          <w:szCs w:val="24"/>
        </w:rPr>
        <w:t>without any obligation on LCC to alter or make any changes in any of its physical facilities.</w:t>
      </w:r>
    </w:p>
    <w:p w:rsidR="00865D4B" w:rsidRDefault="00865D4B">
      <w:pPr>
        <w:spacing w:line="120" w:lineRule="auto"/>
        <w:rPr>
          <w:sz w:val="12"/>
          <w:szCs w:val="12"/>
        </w:rPr>
      </w:pPr>
    </w:p>
    <w:p w:rsidR="00865D4B" w:rsidRDefault="00865D4B">
      <w:pPr>
        <w:spacing w:line="200" w:lineRule="auto"/>
      </w:pPr>
    </w:p>
    <w:p w:rsidR="00865D4B" w:rsidRDefault="00D61C0A">
      <w:pPr>
        <w:ind w:left="540"/>
        <w:rPr>
          <w:rFonts w:ascii="Arial" w:eastAsia="Arial" w:hAnsi="Arial" w:cs="Arial"/>
          <w:sz w:val="24"/>
          <w:szCs w:val="24"/>
        </w:rPr>
      </w:pPr>
      <w:r>
        <w:rPr>
          <w:rFonts w:ascii="Arial" w:eastAsia="Arial" w:hAnsi="Arial" w:cs="Arial"/>
          <w:b/>
          <w:sz w:val="24"/>
          <w:szCs w:val="24"/>
        </w:rPr>
        <w:t>10</w:t>
      </w:r>
      <w:proofErr w:type="gramStart"/>
      <w:r>
        <w:rPr>
          <w:rFonts w:ascii="Arial" w:eastAsia="Arial" w:hAnsi="Arial" w:cs="Arial"/>
          <w:b/>
          <w:sz w:val="24"/>
          <w:szCs w:val="24"/>
        </w:rPr>
        <w:t>.COMPLIANCE</w:t>
      </w:r>
      <w:proofErr w:type="gramEnd"/>
      <w:r>
        <w:rPr>
          <w:rFonts w:ascii="Arial" w:eastAsia="Arial" w:hAnsi="Arial" w:cs="Arial"/>
          <w:b/>
          <w:sz w:val="24"/>
          <w:szCs w:val="24"/>
        </w:rPr>
        <w:t xml:space="preserve"> WITH LAWS</w:t>
      </w:r>
    </w:p>
    <w:p w:rsidR="00865D4B" w:rsidRDefault="00D61C0A">
      <w:pPr>
        <w:spacing w:before="41" w:line="275" w:lineRule="auto"/>
        <w:ind w:left="900" w:right="77"/>
        <w:jc w:val="both"/>
        <w:rPr>
          <w:rFonts w:ascii="Arial" w:eastAsia="Arial" w:hAnsi="Arial" w:cs="Arial"/>
          <w:sz w:val="24"/>
          <w:szCs w:val="24"/>
        </w:rPr>
      </w:pPr>
      <w:r>
        <w:rPr>
          <w:rFonts w:ascii="Arial" w:eastAsia="Arial" w:hAnsi="Arial" w:cs="Arial"/>
          <w:sz w:val="24"/>
          <w:szCs w:val="24"/>
        </w:rPr>
        <w:t>Lessee shall comply with all applicable local laws and no activities in violation the laws will be permitted on the premises and it shal</w:t>
      </w:r>
      <w:r>
        <w:rPr>
          <w:rFonts w:ascii="Arial" w:eastAsia="Arial" w:hAnsi="Arial" w:cs="Arial"/>
          <w:sz w:val="24"/>
          <w:szCs w:val="24"/>
        </w:rPr>
        <w:t>l be the responsibility of the Lessee to enforce this provision. In addition, Lessee agrees to comply with the following requirements:</w:t>
      </w:r>
    </w:p>
    <w:p w:rsidR="00865D4B" w:rsidRDefault="00D61C0A">
      <w:pPr>
        <w:numPr>
          <w:ilvl w:val="0"/>
          <w:numId w:val="2"/>
        </w:numPr>
        <w:pBdr>
          <w:top w:val="nil"/>
          <w:left w:val="nil"/>
          <w:bottom w:val="nil"/>
          <w:right w:val="nil"/>
          <w:between w:val="nil"/>
        </w:pBdr>
        <w:spacing w:before="3" w:line="275" w:lineRule="auto"/>
        <w:ind w:left="1260" w:right="80"/>
        <w:jc w:val="both"/>
        <w:rPr>
          <w:rFonts w:ascii="Arial" w:eastAsia="Arial" w:hAnsi="Arial" w:cs="Arial"/>
          <w:color w:val="000000"/>
          <w:sz w:val="24"/>
          <w:szCs w:val="24"/>
        </w:rPr>
      </w:pPr>
      <w:r>
        <w:rPr>
          <w:rFonts w:ascii="Arial" w:eastAsia="Arial" w:hAnsi="Arial" w:cs="Arial"/>
          <w:color w:val="000000"/>
          <w:sz w:val="24"/>
          <w:szCs w:val="24"/>
        </w:rPr>
        <w:t>Lessee agrees to comply with the requirements of all applicable local laws. LCC will be responsible for ensuring that the</w:t>
      </w:r>
      <w:r>
        <w:rPr>
          <w:rFonts w:ascii="Arial" w:eastAsia="Arial" w:hAnsi="Arial" w:cs="Arial"/>
          <w:color w:val="000000"/>
          <w:sz w:val="24"/>
          <w:szCs w:val="24"/>
        </w:rPr>
        <w:t xml:space="preserve"> physical premises, including parking spaces, seating, and common areas such as restrooms and concession areas, meet the accessibility requirements.</w:t>
      </w:r>
    </w:p>
    <w:p w:rsidR="00865D4B" w:rsidRDefault="00D61C0A">
      <w:pPr>
        <w:numPr>
          <w:ilvl w:val="0"/>
          <w:numId w:val="2"/>
        </w:numPr>
        <w:pBdr>
          <w:top w:val="nil"/>
          <w:left w:val="nil"/>
          <w:bottom w:val="nil"/>
          <w:right w:val="nil"/>
          <w:between w:val="nil"/>
        </w:pBdr>
        <w:spacing w:line="276" w:lineRule="auto"/>
        <w:ind w:left="1260" w:right="76"/>
        <w:jc w:val="both"/>
        <w:rPr>
          <w:rFonts w:ascii="Arial" w:eastAsia="Arial" w:hAnsi="Arial" w:cs="Arial"/>
          <w:color w:val="000000"/>
          <w:sz w:val="24"/>
          <w:szCs w:val="24"/>
        </w:rPr>
      </w:pPr>
      <w:r>
        <w:rPr>
          <w:rFonts w:ascii="Arial" w:eastAsia="Arial" w:hAnsi="Arial" w:cs="Arial"/>
          <w:color w:val="000000"/>
          <w:sz w:val="24"/>
          <w:szCs w:val="24"/>
        </w:rPr>
        <w:t>Lessee agrees to fully abide by the liquor licensing law and music &amp; dancing (control) law. The Lessee agre</w:t>
      </w:r>
      <w:r>
        <w:rPr>
          <w:rFonts w:ascii="Arial" w:eastAsia="Arial" w:hAnsi="Arial" w:cs="Arial"/>
          <w:color w:val="000000"/>
          <w:sz w:val="24"/>
          <w:szCs w:val="24"/>
        </w:rPr>
        <w:t>es that under the terms of this Agreement, except as is otherwise stated, the mutual Agreement causes the events occurring within the facility to be private in nature. The consumption of alcoholic beverages may not occur outside the facility. The Lessee ac</w:t>
      </w:r>
      <w:r>
        <w:rPr>
          <w:rFonts w:ascii="Arial" w:eastAsia="Arial" w:hAnsi="Arial" w:cs="Arial"/>
          <w:color w:val="000000"/>
          <w:sz w:val="24"/>
          <w:szCs w:val="24"/>
        </w:rPr>
        <w:t>knowledges that it is responsible for the actions of its guests, and/or agents, patrons, or invitees, and at its option, the LCC may refuse to allow the consumption of alcoholic beverages at the facility. The Lessee agrees to abide by all of the requiremen</w:t>
      </w:r>
      <w:r>
        <w:rPr>
          <w:rFonts w:ascii="Arial" w:eastAsia="Arial" w:hAnsi="Arial" w:cs="Arial"/>
          <w:color w:val="000000"/>
          <w:sz w:val="24"/>
          <w:szCs w:val="24"/>
        </w:rPr>
        <w:t xml:space="preserve">ts of the </w:t>
      </w:r>
      <w:r>
        <w:rPr>
          <w:rFonts w:ascii="Arial" w:eastAsia="Arial" w:hAnsi="Arial" w:cs="Arial"/>
          <w:b/>
          <w:color w:val="000000"/>
          <w:sz w:val="24"/>
          <w:szCs w:val="24"/>
        </w:rPr>
        <w:t xml:space="preserve">“User Policy” </w:t>
      </w:r>
      <w:r>
        <w:rPr>
          <w:rFonts w:ascii="Arial" w:eastAsia="Arial" w:hAnsi="Arial" w:cs="Arial"/>
          <w:color w:val="000000"/>
          <w:sz w:val="24"/>
          <w:szCs w:val="24"/>
        </w:rPr>
        <w:t>attached hereto and the parties incorporate all of its terms and conditions as a part of this Agreement.</w:t>
      </w:r>
    </w:p>
    <w:p w:rsidR="00865D4B" w:rsidRDefault="00865D4B">
      <w:pPr>
        <w:spacing w:before="7" w:line="100" w:lineRule="auto"/>
        <w:ind w:left="900"/>
        <w:rPr>
          <w:sz w:val="11"/>
          <w:szCs w:val="11"/>
        </w:rPr>
      </w:pPr>
    </w:p>
    <w:p w:rsidR="00865D4B" w:rsidRDefault="00865D4B">
      <w:pPr>
        <w:spacing w:line="200" w:lineRule="auto"/>
        <w:ind w:left="900"/>
      </w:pPr>
    </w:p>
    <w:p w:rsidR="00865D4B" w:rsidRDefault="00D61C0A">
      <w:pPr>
        <w:ind w:left="540"/>
        <w:rPr>
          <w:rFonts w:ascii="Arial" w:eastAsia="Arial" w:hAnsi="Arial" w:cs="Arial"/>
          <w:sz w:val="24"/>
          <w:szCs w:val="24"/>
        </w:rPr>
      </w:pPr>
      <w:r>
        <w:rPr>
          <w:rFonts w:ascii="Arial" w:eastAsia="Arial" w:hAnsi="Arial" w:cs="Arial"/>
          <w:b/>
          <w:sz w:val="24"/>
          <w:szCs w:val="24"/>
        </w:rPr>
        <w:t>11</w:t>
      </w:r>
      <w:proofErr w:type="gramStart"/>
      <w:r>
        <w:rPr>
          <w:rFonts w:ascii="Arial" w:eastAsia="Arial" w:hAnsi="Arial" w:cs="Arial"/>
          <w:b/>
          <w:sz w:val="24"/>
          <w:szCs w:val="24"/>
        </w:rPr>
        <w:t>.COMPLIANCE</w:t>
      </w:r>
      <w:proofErr w:type="gramEnd"/>
      <w:r>
        <w:rPr>
          <w:rFonts w:ascii="Arial" w:eastAsia="Arial" w:hAnsi="Arial" w:cs="Arial"/>
          <w:b/>
          <w:sz w:val="24"/>
          <w:szCs w:val="24"/>
        </w:rPr>
        <w:t xml:space="preserve"> WITH RULES AND REGULATIONS</w:t>
      </w:r>
    </w:p>
    <w:p w:rsidR="00865D4B" w:rsidRDefault="00D61C0A">
      <w:pPr>
        <w:spacing w:before="41" w:line="276" w:lineRule="auto"/>
        <w:ind w:left="1440" w:right="80"/>
        <w:jc w:val="both"/>
        <w:rPr>
          <w:rFonts w:ascii="Arial" w:eastAsia="Arial" w:hAnsi="Arial" w:cs="Arial"/>
          <w:sz w:val="24"/>
          <w:szCs w:val="24"/>
        </w:rPr>
      </w:pPr>
      <w:r>
        <w:rPr>
          <w:rFonts w:ascii="Arial" w:eastAsia="Arial" w:hAnsi="Arial" w:cs="Arial"/>
          <w:sz w:val="24"/>
          <w:szCs w:val="24"/>
        </w:rPr>
        <w:t>Lessee, shall, and shall cause its contractors, agents, employees, patrons, and guests to abide by this Agreement and by such reasonable rules and regulations as may, from time to time, be adopted by LCC for the safe and effective occupancy and operation o</w:t>
      </w:r>
      <w:r>
        <w:rPr>
          <w:rFonts w:ascii="Arial" w:eastAsia="Arial" w:hAnsi="Arial" w:cs="Arial"/>
          <w:sz w:val="24"/>
          <w:szCs w:val="24"/>
        </w:rPr>
        <w:t>f said premises. LCC will not be responsible for Lessee’s claim, cause of action or pending litigation arising from their occupation or use by their sublease’s subcontractors or related third party.</w:t>
      </w:r>
    </w:p>
    <w:p w:rsidR="00865D4B" w:rsidRDefault="00865D4B">
      <w:pPr>
        <w:spacing w:before="7" w:line="100" w:lineRule="auto"/>
        <w:ind w:left="900"/>
        <w:rPr>
          <w:sz w:val="11"/>
          <w:szCs w:val="11"/>
        </w:rPr>
      </w:pPr>
    </w:p>
    <w:p w:rsidR="00865D4B" w:rsidRDefault="00865D4B">
      <w:pPr>
        <w:spacing w:line="200" w:lineRule="auto"/>
        <w:ind w:left="900"/>
      </w:pPr>
    </w:p>
    <w:p w:rsidR="00865D4B" w:rsidRDefault="00D61C0A">
      <w:pPr>
        <w:ind w:left="540"/>
        <w:rPr>
          <w:rFonts w:ascii="Arial" w:eastAsia="Arial" w:hAnsi="Arial" w:cs="Arial"/>
          <w:sz w:val="24"/>
          <w:szCs w:val="24"/>
        </w:rPr>
      </w:pPr>
      <w:r>
        <w:rPr>
          <w:rFonts w:ascii="Arial" w:eastAsia="Arial" w:hAnsi="Arial" w:cs="Arial"/>
          <w:b/>
          <w:sz w:val="24"/>
          <w:szCs w:val="24"/>
        </w:rPr>
        <w:t>12</w:t>
      </w:r>
      <w:proofErr w:type="gramStart"/>
      <w:r>
        <w:rPr>
          <w:rFonts w:ascii="Arial" w:eastAsia="Arial" w:hAnsi="Arial" w:cs="Arial"/>
          <w:b/>
          <w:sz w:val="24"/>
          <w:szCs w:val="24"/>
        </w:rPr>
        <w:t>.LICENSES</w:t>
      </w:r>
      <w:proofErr w:type="gramEnd"/>
      <w:r>
        <w:rPr>
          <w:rFonts w:ascii="Arial" w:eastAsia="Arial" w:hAnsi="Arial" w:cs="Arial"/>
          <w:b/>
          <w:sz w:val="24"/>
          <w:szCs w:val="24"/>
        </w:rPr>
        <w:t>, PERMITS, AND SECURITY</w:t>
      </w:r>
    </w:p>
    <w:p w:rsidR="00865D4B" w:rsidRDefault="00D61C0A">
      <w:pPr>
        <w:numPr>
          <w:ilvl w:val="0"/>
          <w:numId w:val="3"/>
        </w:numPr>
        <w:pBdr>
          <w:top w:val="nil"/>
          <w:left w:val="nil"/>
          <w:bottom w:val="nil"/>
          <w:right w:val="nil"/>
          <w:between w:val="nil"/>
        </w:pBdr>
        <w:tabs>
          <w:tab w:val="left" w:pos="1800"/>
        </w:tabs>
        <w:spacing w:before="41"/>
        <w:ind w:left="1440" w:right="86" w:hanging="540"/>
        <w:jc w:val="both"/>
        <w:rPr>
          <w:rFonts w:ascii="Arial" w:eastAsia="Arial" w:hAnsi="Arial" w:cs="Arial"/>
          <w:color w:val="000000"/>
          <w:sz w:val="24"/>
          <w:szCs w:val="24"/>
        </w:rPr>
      </w:pPr>
      <w:r>
        <w:rPr>
          <w:rFonts w:ascii="Arial" w:eastAsia="Arial" w:hAnsi="Arial" w:cs="Arial"/>
          <w:color w:val="000000"/>
          <w:sz w:val="24"/>
          <w:szCs w:val="24"/>
        </w:rPr>
        <w:t>Lessee agrees to obt</w:t>
      </w:r>
      <w:r>
        <w:rPr>
          <w:rFonts w:ascii="Arial" w:eastAsia="Arial" w:hAnsi="Arial" w:cs="Arial"/>
          <w:color w:val="000000"/>
          <w:sz w:val="24"/>
          <w:szCs w:val="24"/>
        </w:rPr>
        <w:t>ain any and all licenses, fees, permits and clearances required to be issued or paid in connection with the Lessee’s use of said premises.</w:t>
      </w:r>
    </w:p>
    <w:p w:rsidR="00865D4B" w:rsidRDefault="00D61C0A">
      <w:pPr>
        <w:numPr>
          <w:ilvl w:val="0"/>
          <w:numId w:val="3"/>
        </w:numPr>
        <w:pBdr>
          <w:top w:val="nil"/>
          <w:left w:val="nil"/>
          <w:bottom w:val="nil"/>
          <w:right w:val="nil"/>
          <w:between w:val="nil"/>
        </w:pBdr>
        <w:ind w:left="1440" w:right="731" w:hanging="540"/>
        <w:jc w:val="both"/>
        <w:rPr>
          <w:rFonts w:ascii="Arial" w:eastAsia="Arial" w:hAnsi="Arial" w:cs="Arial"/>
          <w:color w:val="000000"/>
          <w:sz w:val="24"/>
          <w:szCs w:val="24"/>
        </w:rPr>
      </w:pPr>
      <w:r>
        <w:rPr>
          <w:rFonts w:ascii="Arial" w:eastAsia="Arial" w:hAnsi="Arial" w:cs="Arial"/>
          <w:color w:val="000000"/>
          <w:sz w:val="24"/>
          <w:szCs w:val="24"/>
        </w:rPr>
        <w:t>Lessee is responsible for any Security deemed required and applicable by law.</w:t>
      </w:r>
    </w:p>
    <w:p w:rsidR="00865D4B" w:rsidRDefault="00865D4B">
      <w:pPr>
        <w:spacing w:before="8" w:line="140" w:lineRule="auto"/>
        <w:ind w:left="900"/>
        <w:rPr>
          <w:sz w:val="15"/>
          <w:szCs w:val="15"/>
        </w:rPr>
      </w:pPr>
    </w:p>
    <w:p w:rsidR="00865D4B" w:rsidRDefault="00865D4B">
      <w:pPr>
        <w:spacing w:line="200" w:lineRule="auto"/>
        <w:ind w:left="900"/>
      </w:pPr>
    </w:p>
    <w:p w:rsidR="00865D4B" w:rsidRDefault="00D61C0A">
      <w:pPr>
        <w:ind w:left="900"/>
        <w:rPr>
          <w:rFonts w:ascii="Arial" w:eastAsia="Arial" w:hAnsi="Arial" w:cs="Arial"/>
          <w:sz w:val="24"/>
          <w:szCs w:val="24"/>
        </w:rPr>
      </w:pPr>
      <w:r>
        <w:rPr>
          <w:rFonts w:ascii="Arial" w:eastAsia="Arial" w:hAnsi="Arial" w:cs="Arial"/>
          <w:b/>
          <w:sz w:val="24"/>
          <w:szCs w:val="24"/>
        </w:rPr>
        <w:t>13</w:t>
      </w:r>
      <w:proofErr w:type="gramStart"/>
      <w:r>
        <w:rPr>
          <w:rFonts w:ascii="Arial" w:eastAsia="Arial" w:hAnsi="Arial" w:cs="Arial"/>
          <w:b/>
          <w:sz w:val="24"/>
          <w:szCs w:val="24"/>
        </w:rPr>
        <w:t>.CONTROL</w:t>
      </w:r>
      <w:proofErr w:type="gramEnd"/>
      <w:r>
        <w:rPr>
          <w:rFonts w:ascii="Arial" w:eastAsia="Arial" w:hAnsi="Arial" w:cs="Arial"/>
          <w:b/>
          <w:sz w:val="24"/>
          <w:szCs w:val="24"/>
        </w:rPr>
        <w:t xml:space="preserve"> OF FACILITY</w:t>
      </w:r>
    </w:p>
    <w:p w:rsidR="00865D4B" w:rsidRDefault="00D61C0A">
      <w:pPr>
        <w:spacing w:before="43" w:line="276" w:lineRule="auto"/>
        <w:ind w:left="1440" w:right="76"/>
        <w:jc w:val="both"/>
        <w:rPr>
          <w:rFonts w:ascii="Arial" w:eastAsia="Arial" w:hAnsi="Arial" w:cs="Arial"/>
          <w:sz w:val="24"/>
          <w:szCs w:val="24"/>
        </w:rPr>
      </w:pPr>
      <w:r>
        <w:rPr>
          <w:rFonts w:ascii="Arial" w:eastAsia="Arial" w:hAnsi="Arial" w:cs="Arial"/>
          <w:sz w:val="24"/>
          <w:szCs w:val="24"/>
        </w:rPr>
        <w:t xml:space="preserve">In using the premises hereinbefore mentioned, LCC does not relinquish and does hereby retain the right to enforce all necessary and proper rules for the management and operation of same. Duly authorized representatives of LCC may enter the premises at any </w:t>
      </w:r>
      <w:r>
        <w:rPr>
          <w:rFonts w:ascii="Arial" w:eastAsia="Arial" w:hAnsi="Arial" w:cs="Arial"/>
          <w:sz w:val="24"/>
          <w:szCs w:val="24"/>
        </w:rPr>
        <w:t>time of the event without restrictions whatsoever. The entire facility, including the area which is subject to this Agreement, shall at all times be under the charge and control of LCC. LCC in its reasonable discretion may suspend any activity which endang</w:t>
      </w:r>
      <w:r>
        <w:rPr>
          <w:rFonts w:ascii="Arial" w:eastAsia="Arial" w:hAnsi="Arial" w:cs="Arial"/>
          <w:sz w:val="24"/>
          <w:szCs w:val="24"/>
        </w:rPr>
        <w:t>ers life, causes bodily injury, or violates community standard.</w:t>
      </w:r>
    </w:p>
    <w:p w:rsidR="00865D4B" w:rsidRDefault="00865D4B">
      <w:pPr>
        <w:spacing w:before="18" w:line="280" w:lineRule="auto"/>
        <w:ind w:left="900"/>
        <w:rPr>
          <w:sz w:val="28"/>
          <w:szCs w:val="28"/>
        </w:rPr>
      </w:pPr>
    </w:p>
    <w:p w:rsidR="00865D4B" w:rsidRDefault="00D61C0A">
      <w:pPr>
        <w:ind w:left="900"/>
        <w:rPr>
          <w:rFonts w:ascii="Arial" w:eastAsia="Arial" w:hAnsi="Arial" w:cs="Arial"/>
          <w:sz w:val="24"/>
          <w:szCs w:val="24"/>
        </w:rPr>
      </w:pPr>
      <w:r>
        <w:rPr>
          <w:rFonts w:ascii="Arial" w:eastAsia="Arial" w:hAnsi="Arial" w:cs="Arial"/>
          <w:b/>
          <w:sz w:val="24"/>
          <w:szCs w:val="24"/>
        </w:rPr>
        <w:t>14</w:t>
      </w:r>
      <w:proofErr w:type="gramStart"/>
      <w:r>
        <w:rPr>
          <w:rFonts w:ascii="Arial" w:eastAsia="Arial" w:hAnsi="Arial" w:cs="Arial"/>
          <w:b/>
          <w:sz w:val="24"/>
          <w:szCs w:val="24"/>
        </w:rPr>
        <w:t>.EXITS</w:t>
      </w:r>
      <w:proofErr w:type="gramEnd"/>
    </w:p>
    <w:p w:rsidR="00865D4B" w:rsidRDefault="00D61C0A">
      <w:pPr>
        <w:spacing w:before="43" w:line="275" w:lineRule="auto"/>
        <w:ind w:left="1440" w:right="77"/>
        <w:jc w:val="both"/>
        <w:rPr>
          <w:rFonts w:ascii="Arial" w:eastAsia="Arial" w:hAnsi="Arial" w:cs="Arial"/>
          <w:sz w:val="24"/>
          <w:szCs w:val="24"/>
        </w:rPr>
      </w:pPr>
      <w:r>
        <w:rPr>
          <w:rFonts w:ascii="Arial" w:eastAsia="Arial" w:hAnsi="Arial" w:cs="Arial"/>
          <w:sz w:val="24"/>
          <w:szCs w:val="24"/>
        </w:rPr>
        <w:t xml:space="preserve">Lessee hereby agrees that no portion of any passageway or exit way shall be blocked or obstructed in any manner whatsoever, and no exit door or any exit way shall be </w:t>
      </w:r>
      <w:r>
        <w:rPr>
          <w:rFonts w:ascii="Arial" w:eastAsia="Arial" w:hAnsi="Arial" w:cs="Arial"/>
          <w:sz w:val="24"/>
          <w:szCs w:val="24"/>
        </w:rPr>
        <w:lastRenderedPageBreak/>
        <w:t>locked, blocked,</w:t>
      </w:r>
      <w:r>
        <w:rPr>
          <w:rFonts w:ascii="Arial" w:eastAsia="Arial" w:hAnsi="Arial" w:cs="Arial"/>
          <w:sz w:val="24"/>
          <w:szCs w:val="24"/>
        </w:rPr>
        <w:t xml:space="preserve"> or bolted while the facility is in use. Moreover, all designated exit ways shall be maintained in such a manner as to be visible at all times. Firefighting and emergency equipment may not be hidden or obstructed; including fire extinguishers, utility pane</w:t>
      </w:r>
      <w:r>
        <w:rPr>
          <w:rFonts w:ascii="Arial" w:eastAsia="Arial" w:hAnsi="Arial" w:cs="Arial"/>
          <w:sz w:val="24"/>
          <w:szCs w:val="24"/>
        </w:rPr>
        <w:t>ls, and switch gears. No parking in any other location posted “No Parking”. This rule will be strictly enforced, and unauthorized vehicles will be removed at owner’s expense.</w:t>
      </w:r>
    </w:p>
    <w:p w:rsidR="00865D4B" w:rsidRDefault="00865D4B">
      <w:pPr>
        <w:spacing w:before="19" w:line="280" w:lineRule="auto"/>
        <w:ind w:left="900"/>
        <w:rPr>
          <w:sz w:val="28"/>
          <w:szCs w:val="28"/>
        </w:rPr>
      </w:pPr>
    </w:p>
    <w:p w:rsidR="00865D4B" w:rsidRDefault="00D61C0A">
      <w:pPr>
        <w:ind w:left="900"/>
        <w:rPr>
          <w:rFonts w:ascii="Arial" w:eastAsia="Arial" w:hAnsi="Arial" w:cs="Arial"/>
          <w:sz w:val="24"/>
          <w:szCs w:val="24"/>
        </w:rPr>
      </w:pPr>
      <w:r>
        <w:rPr>
          <w:rFonts w:ascii="Arial" w:eastAsia="Arial" w:hAnsi="Arial" w:cs="Arial"/>
          <w:b/>
          <w:sz w:val="24"/>
          <w:szCs w:val="24"/>
        </w:rPr>
        <w:t>15</w:t>
      </w:r>
      <w:proofErr w:type="gramStart"/>
      <w:r>
        <w:rPr>
          <w:rFonts w:ascii="Arial" w:eastAsia="Arial" w:hAnsi="Arial" w:cs="Arial"/>
          <w:b/>
          <w:sz w:val="24"/>
          <w:szCs w:val="24"/>
        </w:rPr>
        <w:t>.DAMAGE</w:t>
      </w:r>
      <w:proofErr w:type="gramEnd"/>
      <w:r>
        <w:rPr>
          <w:rFonts w:ascii="Arial" w:eastAsia="Arial" w:hAnsi="Arial" w:cs="Arial"/>
          <w:b/>
          <w:sz w:val="24"/>
          <w:szCs w:val="24"/>
        </w:rPr>
        <w:t xml:space="preserve"> OF FACILITY</w:t>
      </w:r>
    </w:p>
    <w:p w:rsidR="00865D4B" w:rsidRDefault="00D61C0A">
      <w:pPr>
        <w:spacing w:before="43" w:line="276" w:lineRule="auto"/>
        <w:ind w:left="1440" w:right="76"/>
        <w:jc w:val="both"/>
        <w:rPr>
          <w:rFonts w:ascii="Arial" w:eastAsia="Arial" w:hAnsi="Arial" w:cs="Arial"/>
          <w:sz w:val="24"/>
          <w:szCs w:val="24"/>
        </w:rPr>
      </w:pPr>
      <w:r>
        <w:rPr>
          <w:rFonts w:ascii="Arial" w:eastAsia="Arial" w:hAnsi="Arial" w:cs="Arial"/>
          <w:sz w:val="24"/>
          <w:szCs w:val="24"/>
        </w:rPr>
        <w:t>Lessee specifically agrees not to erect or install anythin</w:t>
      </w:r>
      <w:r>
        <w:rPr>
          <w:rFonts w:ascii="Arial" w:eastAsia="Arial" w:hAnsi="Arial" w:cs="Arial"/>
          <w:sz w:val="24"/>
          <w:szCs w:val="24"/>
        </w:rPr>
        <w:t>g to the premises, except in those areas expressly provided for such use, and shall be responsible for any and all damages to the premises and to LCC’s property caused by the acts of the Lessee or Lessee’s agents, employees, patrons, or guests, whether acc</w:t>
      </w:r>
      <w:r>
        <w:rPr>
          <w:rFonts w:ascii="Arial" w:eastAsia="Arial" w:hAnsi="Arial" w:cs="Arial"/>
          <w:sz w:val="24"/>
          <w:szCs w:val="24"/>
        </w:rPr>
        <w:t>idental or otherwise. Lessee further agrees to leave the premises in the same condition as existed on the date that possession thereof commenced.</w:t>
      </w:r>
    </w:p>
    <w:p w:rsidR="00865D4B" w:rsidRDefault="00D61C0A">
      <w:pPr>
        <w:spacing w:before="43" w:line="276" w:lineRule="auto"/>
        <w:ind w:left="900" w:right="76"/>
        <w:jc w:val="both"/>
        <w:rPr>
          <w:rFonts w:ascii="Arial" w:eastAsia="Arial" w:hAnsi="Arial" w:cs="Arial"/>
          <w:sz w:val="24"/>
          <w:szCs w:val="24"/>
        </w:rPr>
      </w:pPr>
      <w:r>
        <w:rPr>
          <w:rFonts w:ascii="Arial" w:eastAsia="Arial" w:hAnsi="Arial" w:cs="Arial"/>
          <w:b/>
          <w:sz w:val="24"/>
          <w:szCs w:val="24"/>
        </w:rPr>
        <w:t>16</w:t>
      </w:r>
      <w:proofErr w:type="gramStart"/>
      <w:r>
        <w:rPr>
          <w:rFonts w:ascii="Arial" w:eastAsia="Arial" w:hAnsi="Arial" w:cs="Arial"/>
          <w:b/>
          <w:sz w:val="24"/>
          <w:szCs w:val="24"/>
        </w:rPr>
        <w:t>.PROPERTY</w:t>
      </w:r>
      <w:proofErr w:type="gramEnd"/>
      <w:r>
        <w:rPr>
          <w:rFonts w:ascii="Arial" w:eastAsia="Arial" w:hAnsi="Arial" w:cs="Arial"/>
          <w:b/>
          <w:sz w:val="24"/>
          <w:szCs w:val="24"/>
        </w:rPr>
        <w:t xml:space="preserve"> OF LESSEE</w:t>
      </w:r>
    </w:p>
    <w:p w:rsidR="00865D4B" w:rsidRDefault="00D61C0A">
      <w:pPr>
        <w:spacing w:before="41" w:line="276" w:lineRule="auto"/>
        <w:ind w:left="1440" w:right="79"/>
        <w:jc w:val="both"/>
        <w:rPr>
          <w:rFonts w:ascii="Arial" w:eastAsia="Arial" w:hAnsi="Arial" w:cs="Arial"/>
          <w:sz w:val="24"/>
          <w:szCs w:val="24"/>
        </w:rPr>
      </w:pPr>
      <w:r>
        <w:rPr>
          <w:rFonts w:ascii="Arial" w:eastAsia="Arial" w:hAnsi="Arial" w:cs="Arial"/>
          <w:sz w:val="24"/>
          <w:szCs w:val="24"/>
        </w:rPr>
        <w:t>Upon the expiration of the Agreement, Lessee agrees to remove from the premises all prop</w:t>
      </w:r>
      <w:r>
        <w:rPr>
          <w:rFonts w:ascii="Arial" w:eastAsia="Arial" w:hAnsi="Arial" w:cs="Arial"/>
          <w:sz w:val="24"/>
          <w:szCs w:val="24"/>
        </w:rPr>
        <w:t>erty of whatever nature brought thereon by Lessee, or any of its agents or employees, and that LCC shall in no way be responsible for property not so removed. Lessee agrees that all of its property and the property of others brought in or near the premises</w:t>
      </w:r>
      <w:r>
        <w:rPr>
          <w:rFonts w:ascii="Arial" w:eastAsia="Arial" w:hAnsi="Arial" w:cs="Arial"/>
          <w:sz w:val="24"/>
          <w:szCs w:val="24"/>
        </w:rPr>
        <w:t xml:space="preserve"> shall be at the risk of the Lessee and that LCC shall not be liable to the Lessee or others, for any loss or damage to any such property.</w:t>
      </w:r>
    </w:p>
    <w:p w:rsidR="00865D4B" w:rsidRDefault="00865D4B">
      <w:pPr>
        <w:spacing w:before="18" w:line="280" w:lineRule="auto"/>
        <w:ind w:left="900"/>
        <w:rPr>
          <w:sz w:val="28"/>
          <w:szCs w:val="28"/>
        </w:rPr>
      </w:pPr>
    </w:p>
    <w:p w:rsidR="00865D4B" w:rsidRDefault="00865D4B">
      <w:pPr>
        <w:ind w:left="900"/>
        <w:rPr>
          <w:rFonts w:ascii="Arial" w:eastAsia="Arial" w:hAnsi="Arial" w:cs="Arial"/>
          <w:b/>
          <w:sz w:val="24"/>
          <w:szCs w:val="24"/>
        </w:rPr>
      </w:pPr>
    </w:p>
    <w:p w:rsidR="00865D4B" w:rsidRDefault="00D61C0A">
      <w:pPr>
        <w:ind w:left="900"/>
        <w:rPr>
          <w:rFonts w:ascii="Arial" w:eastAsia="Arial" w:hAnsi="Arial" w:cs="Arial"/>
          <w:sz w:val="24"/>
          <w:szCs w:val="24"/>
        </w:rPr>
      </w:pPr>
      <w:r>
        <w:rPr>
          <w:rFonts w:ascii="Arial" w:eastAsia="Arial" w:hAnsi="Arial" w:cs="Arial"/>
          <w:b/>
          <w:sz w:val="24"/>
          <w:szCs w:val="24"/>
        </w:rPr>
        <w:t>17</w:t>
      </w:r>
      <w:proofErr w:type="gramStart"/>
      <w:r>
        <w:rPr>
          <w:rFonts w:ascii="Arial" w:eastAsia="Arial" w:hAnsi="Arial" w:cs="Arial"/>
          <w:b/>
          <w:sz w:val="24"/>
          <w:szCs w:val="24"/>
        </w:rPr>
        <w:t>.ADVERTISING</w:t>
      </w:r>
      <w:proofErr w:type="gramEnd"/>
    </w:p>
    <w:p w:rsidR="00865D4B" w:rsidRDefault="00D61C0A">
      <w:pPr>
        <w:spacing w:before="41" w:line="258" w:lineRule="auto"/>
        <w:ind w:left="1530" w:right="371" w:hanging="360"/>
        <w:rPr>
          <w:rFonts w:ascii="Arial" w:eastAsia="Arial" w:hAnsi="Arial" w:cs="Arial"/>
          <w:sz w:val="24"/>
          <w:szCs w:val="24"/>
        </w:rPr>
      </w:pPr>
      <w:proofErr w:type="gramStart"/>
      <w:r>
        <w:rPr>
          <w:rFonts w:ascii="Arial" w:eastAsia="Arial" w:hAnsi="Arial" w:cs="Arial"/>
          <w:sz w:val="24"/>
          <w:szCs w:val="24"/>
        </w:rPr>
        <w:t>a.  All</w:t>
      </w:r>
      <w:proofErr w:type="gramEnd"/>
      <w:r>
        <w:rPr>
          <w:rFonts w:ascii="Arial" w:eastAsia="Arial" w:hAnsi="Arial" w:cs="Arial"/>
          <w:sz w:val="24"/>
          <w:szCs w:val="24"/>
        </w:rPr>
        <w:t xml:space="preserve"> notices, announcements, advertisements, or invitations will refer to the place of activity as The Lions Community Centre.</w:t>
      </w:r>
    </w:p>
    <w:p w:rsidR="00865D4B" w:rsidRDefault="00D61C0A">
      <w:pPr>
        <w:spacing w:line="276" w:lineRule="auto"/>
        <w:ind w:left="1530" w:right="74" w:hanging="360"/>
        <w:jc w:val="both"/>
        <w:rPr>
          <w:rFonts w:ascii="Arial" w:eastAsia="Arial" w:hAnsi="Arial" w:cs="Arial"/>
          <w:sz w:val="24"/>
          <w:szCs w:val="24"/>
        </w:rPr>
      </w:pPr>
      <w:proofErr w:type="gramStart"/>
      <w:r>
        <w:rPr>
          <w:rFonts w:ascii="Arial" w:eastAsia="Arial" w:hAnsi="Arial" w:cs="Arial"/>
          <w:sz w:val="24"/>
          <w:szCs w:val="24"/>
        </w:rPr>
        <w:t>b.  Lessee</w:t>
      </w:r>
      <w:proofErr w:type="gramEnd"/>
      <w:r>
        <w:rPr>
          <w:rFonts w:ascii="Arial" w:eastAsia="Arial" w:hAnsi="Arial" w:cs="Arial"/>
          <w:sz w:val="24"/>
          <w:szCs w:val="24"/>
        </w:rPr>
        <w:t xml:space="preserve"> is permitted to use signs to promote the event starting fourteen (14) days before the event once deposit has been p</w:t>
      </w:r>
      <w:r>
        <w:rPr>
          <w:rFonts w:ascii="Arial" w:eastAsia="Arial" w:hAnsi="Arial" w:cs="Arial"/>
          <w:sz w:val="24"/>
          <w:szCs w:val="24"/>
        </w:rPr>
        <w:t>aid and the Agreement has been signed. All signs and banners must be approved by the Lions Centre and must be removed within24 hours following the event.</w:t>
      </w:r>
    </w:p>
    <w:p w:rsidR="00865D4B" w:rsidRDefault="00865D4B">
      <w:pPr>
        <w:spacing w:line="160" w:lineRule="auto"/>
        <w:ind w:left="900"/>
        <w:rPr>
          <w:sz w:val="16"/>
          <w:szCs w:val="16"/>
        </w:rPr>
      </w:pPr>
    </w:p>
    <w:p w:rsidR="00865D4B" w:rsidRDefault="00865D4B">
      <w:pPr>
        <w:spacing w:line="200" w:lineRule="auto"/>
        <w:ind w:left="900"/>
      </w:pPr>
    </w:p>
    <w:p w:rsidR="00865D4B" w:rsidRDefault="00D61C0A">
      <w:pPr>
        <w:ind w:left="900"/>
        <w:rPr>
          <w:rFonts w:ascii="Arial" w:eastAsia="Arial" w:hAnsi="Arial" w:cs="Arial"/>
          <w:sz w:val="24"/>
          <w:szCs w:val="24"/>
        </w:rPr>
      </w:pPr>
      <w:r>
        <w:rPr>
          <w:rFonts w:ascii="Arial" w:eastAsia="Arial" w:hAnsi="Arial" w:cs="Arial"/>
          <w:b/>
          <w:sz w:val="24"/>
          <w:szCs w:val="24"/>
        </w:rPr>
        <w:t>18</w:t>
      </w:r>
      <w:proofErr w:type="gramStart"/>
      <w:r>
        <w:rPr>
          <w:rFonts w:ascii="Arial" w:eastAsia="Arial" w:hAnsi="Arial" w:cs="Arial"/>
          <w:b/>
          <w:sz w:val="24"/>
          <w:szCs w:val="24"/>
        </w:rPr>
        <w:t>.NOTICE</w:t>
      </w:r>
      <w:proofErr w:type="gramEnd"/>
      <w:r>
        <w:rPr>
          <w:rFonts w:ascii="Arial" w:eastAsia="Arial" w:hAnsi="Arial" w:cs="Arial"/>
          <w:b/>
          <w:sz w:val="24"/>
          <w:szCs w:val="24"/>
        </w:rPr>
        <w:t xml:space="preserve"> BY E-MAIL</w:t>
      </w:r>
    </w:p>
    <w:p w:rsidR="00865D4B" w:rsidRDefault="00D61C0A">
      <w:pPr>
        <w:spacing w:before="41" w:line="275" w:lineRule="auto"/>
        <w:ind w:left="1440" w:right="74"/>
        <w:jc w:val="both"/>
        <w:rPr>
          <w:rFonts w:ascii="Arial" w:eastAsia="Arial" w:hAnsi="Arial" w:cs="Arial"/>
          <w:sz w:val="24"/>
          <w:szCs w:val="24"/>
        </w:rPr>
      </w:pPr>
      <w:r>
        <w:rPr>
          <w:rFonts w:ascii="Arial" w:eastAsia="Arial" w:hAnsi="Arial" w:cs="Arial"/>
          <w:sz w:val="24"/>
          <w:szCs w:val="24"/>
        </w:rPr>
        <w:t>All notice requirements shall be deemed given to LCC when received from the Lessee at the e-mail address of LCC as stated heretofore</w:t>
      </w:r>
      <w:r>
        <w:rPr>
          <w:rFonts w:ascii="Arial" w:eastAsia="Arial" w:hAnsi="Arial" w:cs="Arial"/>
          <w:color w:val="6FAC46"/>
          <w:sz w:val="24"/>
          <w:szCs w:val="24"/>
        </w:rPr>
        <w:t>.</w:t>
      </w:r>
    </w:p>
    <w:p w:rsidR="00865D4B" w:rsidRDefault="00865D4B">
      <w:pPr>
        <w:spacing w:line="200" w:lineRule="auto"/>
        <w:ind w:left="900"/>
      </w:pPr>
    </w:p>
    <w:p w:rsidR="00865D4B" w:rsidRDefault="00865D4B">
      <w:pPr>
        <w:spacing w:before="20"/>
        <w:ind w:left="900"/>
        <w:rPr>
          <w:sz w:val="24"/>
          <w:szCs w:val="24"/>
        </w:rPr>
      </w:pPr>
    </w:p>
    <w:p w:rsidR="00865D4B" w:rsidRDefault="00D61C0A">
      <w:pPr>
        <w:ind w:left="900"/>
        <w:rPr>
          <w:rFonts w:ascii="Arial" w:eastAsia="Arial" w:hAnsi="Arial" w:cs="Arial"/>
          <w:sz w:val="24"/>
          <w:szCs w:val="24"/>
        </w:rPr>
      </w:pPr>
      <w:r>
        <w:rPr>
          <w:rFonts w:ascii="Arial" w:eastAsia="Arial" w:hAnsi="Arial" w:cs="Arial"/>
          <w:b/>
          <w:sz w:val="24"/>
          <w:szCs w:val="24"/>
        </w:rPr>
        <w:t>19</w:t>
      </w:r>
      <w:proofErr w:type="gramStart"/>
      <w:r>
        <w:rPr>
          <w:rFonts w:ascii="Arial" w:eastAsia="Arial" w:hAnsi="Arial" w:cs="Arial"/>
          <w:b/>
          <w:sz w:val="24"/>
          <w:szCs w:val="24"/>
        </w:rPr>
        <w:t>.TERMINATION</w:t>
      </w:r>
      <w:proofErr w:type="gramEnd"/>
    </w:p>
    <w:p w:rsidR="00865D4B" w:rsidRDefault="00D61C0A">
      <w:pPr>
        <w:spacing w:before="21" w:line="276" w:lineRule="auto"/>
        <w:ind w:left="1440" w:right="82"/>
        <w:jc w:val="both"/>
        <w:rPr>
          <w:rFonts w:ascii="Arial" w:eastAsia="Arial" w:hAnsi="Arial" w:cs="Arial"/>
          <w:sz w:val="24"/>
          <w:szCs w:val="24"/>
        </w:rPr>
        <w:sectPr w:rsidR="00865D4B">
          <w:footerReference w:type="default" r:id="rId11"/>
          <w:pgSz w:w="12240" w:h="15840"/>
          <w:pgMar w:top="740" w:right="960" w:bottom="280" w:left="810" w:header="720" w:footer="720" w:gutter="0"/>
          <w:pgNumType w:start="1"/>
          <w:cols w:space="720"/>
        </w:sectPr>
      </w:pPr>
      <w:r>
        <w:rPr>
          <w:rFonts w:ascii="Arial" w:eastAsia="Arial" w:hAnsi="Arial" w:cs="Arial"/>
          <w:sz w:val="24"/>
          <w:szCs w:val="24"/>
        </w:rPr>
        <w:t xml:space="preserve">Notwithstanding any other provision in this Agreement, if Lessee violates any of the terms, conditions, or covenants provided herein, such violations shall work as forfeiture of all monies previously paid to LCC, the same to be treated as </w:t>
      </w:r>
      <w:r>
        <w:rPr>
          <w:rFonts w:ascii="Arial" w:eastAsia="Arial" w:hAnsi="Arial" w:cs="Arial"/>
          <w:sz w:val="24"/>
          <w:szCs w:val="24"/>
        </w:rPr>
        <w:t>liquidated damages and no portion thereof shall be returned to Lessee. LCC shall have in addition the right in the event of such violation, to terminate this Agreement if it shall elect to do so.</w:t>
      </w:r>
    </w:p>
    <w:p w:rsidR="00865D4B" w:rsidRDefault="00865D4B">
      <w:pPr>
        <w:ind w:left="460"/>
        <w:rPr>
          <w:rFonts w:ascii="Arial" w:eastAsia="Arial" w:hAnsi="Arial" w:cs="Arial"/>
          <w:b/>
          <w:sz w:val="24"/>
          <w:szCs w:val="24"/>
        </w:rPr>
      </w:pPr>
    </w:p>
    <w:p w:rsidR="00865D4B" w:rsidRDefault="00865D4B">
      <w:pPr>
        <w:spacing w:before="46" w:line="276" w:lineRule="auto"/>
        <w:ind w:left="900" w:right="78"/>
        <w:jc w:val="both"/>
        <w:rPr>
          <w:rFonts w:ascii="Arial" w:eastAsia="Arial" w:hAnsi="Arial" w:cs="Arial"/>
          <w:sz w:val="24"/>
          <w:szCs w:val="24"/>
        </w:rPr>
      </w:pPr>
    </w:p>
    <w:p w:rsidR="00865D4B" w:rsidRDefault="00865D4B">
      <w:pPr>
        <w:spacing w:before="21" w:line="259" w:lineRule="auto"/>
        <w:ind w:left="900" w:right="310"/>
        <w:rPr>
          <w:rFonts w:ascii="Arial" w:eastAsia="Arial" w:hAnsi="Arial" w:cs="Arial"/>
          <w:sz w:val="24"/>
          <w:szCs w:val="24"/>
        </w:rPr>
      </w:pPr>
    </w:p>
    <w:p w:rsidR="00865D4B" w:rsidRDefault="00D61C0A">
      <w:pPr>
        <w:ind w:left="100"/>
        <w:rPr>
          <w:rFonts w:ascii="Arial" w:eastAsia="Arial" w:hAnsi="Arial" w:cs="Arial"/>
          <w:sz w:val="24"/>
          <w:szCs w:val="24"/>
        </w:rPr>
      </w:pPr>
      <w:r>
        <w:rPr>
          <w:rFonts w:ascii="Arial" w:eastAsia="Arial" w:hAnsi="Arial" w:cs="Arial"/>
          <w:sz w:val="24"/>
          <w:szCs w:val="24"/>
        </w:rPr>
        <w:t>The terms of this Agreement are accepted.</w:t>
      </w:r>
    </w:p>
    <w:p w:rsidR="00865D4B" w:rsidRDefault="00865D4B">
      <w:pPr>
        <w:spacing w:line="200" w:lineRule="auto"/>
      </w:pPr>
    </w:p>
    <w:p w:rsidR="00865D4B" w:rsidRDefault="00865D4B">
      <w:pPr>
        <w:spacing w:line="200" w:lineRule="auto"/>
      </w:pPr>
    </w:p>
    <w:p w:rsidR="00865D4B" w:rsidRDefault="00865D4B">
      <w:pPr>
        <w:spacing w:before="19" w:line="260" w:lineRule="auto"/>
        <w:rPr>
          <w:sz w:val="26"/>
          <w:szCs w:val="26"/>
        </w:rPr>
      </w:pPr>
    </w:p>
    <w:p w:rsidR="00865D4B" w:rsidRDefault="00D61C0A">
      <w:pPr>
        <w:ind w:left="100"/>
        <w:rPr>
          <w:rFonts w:ascii="Arial" w:eastAsia="Arial" w:hAnsi="Arial" w:cs="Arial"/>
          <w:sz w:val="24"/>
          <w:szCs w:val="24"/>
        </w:rPr>
      </w:pPr>
      <w:r>
        <w:rPr>
          <w:rFonts w:ascii="Arial" w:eastAsia="Arial" w:hAnsi="Arial" w:cs="Arial"/>
          <w:b/>
          <w:sz w:val="24"/>
          <w:szCs w:val="24"/>
        </w:rPr>
        <w:t>Signed on behalf of</w:t>
      </w:r>
    </w:p>
    <w:p w:rsidR="00865D4B" w:rsidRDefault="00D61C0A">
      <w:pPr>
        <w:spacing w:line="260" w:lineRule="auto"/>
        <w:ind w:left="100"/>
        <w:rPr>
          <w:rFonts w:ascii="Arial" w:eastAsia="Arial" w:hAnsi="Arial" w:cs="Arial"/>
          <w:sz w:val="24"/>
          <w:szCs w:val="24"/>
        </w:rPr>
      </w:pPr>
      <w:proofErr w:type="gramStart"/>
      <w:r>
        <w:rPr>
          <w:rFonts w:ascii="Arial" w:eastAsia="Arial" w:hAnsi="Arial" w:cs="Arial"/>
          <w:b/>
          <w:sz w:val="24"/>
          <w:szCs w:val="24"/>
        </w:rPr>
        <w:t>the</w:t>
      </w:r>
      <w:proofErr w:type="gramEnd"/>
      <w:r>
        <w:rPr>
          <w:rFonts w:ascii="Arial" w:eastAsia="Arial" w:hAnsi="Arial" w:cs="Arial"/>
          <w:b/>
          <w:sz w:val="24"/>
          <w:szCs w:val="24"/>
        </w:rPr>
        <w:t xml:space="preserve"> LIONS CLUB of GRAND CAYMAN           SIGNED by the LESSEE</w:t>
      </w:r>
    </w:p>
    <w:p w:rsidR="00865D4B" w:rsidRDefault="00865D4B">
      <w:pPr>
        <w:spacing w:before="1" w:line="300" w:lineRule="auto"/>
        <w:ind w:left="900" w:right="95"/>
        <w:jc w:val="both"/>
        <w:rPr>
          <w:rFonts w:ascii="Arial" w:eastAsia="Arial" w:hAnsi="Arial" w:cs="Arial"/>
          <w:sz w:val="24"/>
          <w:szCs w:val="24"/>
        </w:rPr>
      </w:pPr>
    </w:p>
    <w:p w:rsidR="00865D4B" w:rsidRDefault="00865D4B">
      <w:pPr>
        <w:spacing w:before="1" w:line="300" w:lineRule="auto"/>
        <w:ind w:left="900" w:right="95"/>
        <w:jc w:val="both"/>
        <w:rPr>
          <w:rFonts w:ascii="Arial" w:eastAsia="Arial" w:hAnsi="Arial" w:cs="Arial"/>
          <w:sz w:val="24"/>
          <w:szCs w:val="24"/>
        </w:rPr>
      </w:pPr>
    </w:p>
    <w:p w:rsidR="00865D4B" w:rsidRDefault="00865D4B">
      <w:pPr>
        <w:spacing w:before="1" w:line="300" w:lineRule="auto"/>
        <w:ind w:left="900" w:right="95"/>
        <w:jc w:val="both"/>
        <w:rPr>
          <w:rFonts w:ascii="Arial" w:eastAsia="Arial" w:hAnsi="Arial" w:cs="Arial"/>
          <w:sz w:val="24"/>
          <w:szCs w:val="24"/>
        </w:rPr>
      </w:pPr>
    </w:p>
    <w:p w:rsidR="00865D4B" w:rsidRDefault="00D61C0A">
      <w:pPr>
        <w:tabs>
          <w:tab w:val="left" w:pos="5850"/>
        </w:tabs>
        <w:spacing w:before="1" w:line="300" w:lineRule="auto"/>
        <w:ind w:left="90" w:right="95"/>
        <w:jc w:val="both"/>
        <w:rPr>
          <w:rFonts w:ascii="Arial" w:eastAsia="Arial" w:hAnsi="Arial" w:cs="Arial"/>
          <w:sz w:val="24"/>
          <w:szCs w:val="24"/>
        </w:rPr>
      </w:pPr>
      <w:r>
        <w:rPr>
          <w:rFonts w:ascii="Arial" w:eastAsia="Arial" w:hAnsi="Arial" w:cs="Arial"/>
          <w:sz w:val="24"/>
          <w:szCs w:val="24"/>
        </w:rPr>
        <w:t>________________________________</w:t>
      </w:r>
      <w:r>
        <w:rPr>
          <w:rFonts w:ascii="Arial" w:eastAsia="Arial" w:hAnsi="Arial" w:cs="Arial"/>
          <w:sz w:val="24"/>
          <w:szCs w:val="24"/>
        </w:rPr>
        <w:tab/>
        <w:t>___________________________</w:t>
      </w:r>
    </w:p>
    <w:p w:rsidR="00865D4B" w:rsidRDefault="00D61C0A">
      <w:pPr>
        <w:spacing w:before="29" w:line="260" w:lineRule="auto"/>
        <w:ind w:left="100"/>
        <w:rPr>
          <w:rFonts w:ascii="Arial" w:eastAsia="Arial" w:hAnsi="Arial" w:cs="Arial"/>
          <w:sz w:val="24"/>
          <w:szCs w:val="24"/>
        </w:rPr>
      </w:pPr>
      <w:r>
        <w:rPr>
          <w:rFonts w:ascii="Arial" w:eastAsia="Arial" w:hAnsi="Arial" w:cs="Arial"/>
          <w:sz w:val="24"/>
          <w:szCs w:val="24"/>
        </w:rPr>
        <w:t>Lions Community Centre, Printed Name                      LESSEE, Printed Name</w:t>
      </w:r>
    </w:p>
    <w:p w:rsidR="00865D4B" w:rsidRDefault="00865D4B">
      <w:pPr>
        <w:spacing w:before="1" w:line="300" w:lineRule="auto"/>
        <w:ind w:left="900" w:right="95"/>
        <w:jc w:val="both"/>
        <w:rPr>
          <w:rFonts w:ascii="Arial" w:eastAsia="Arial" w:hAnsi="Arial" w:cs="Arial"/>
          <w:sz w:val="24"/>
          <w:szCs w:val="24"/>
        </w:rPr>
      </w:pPr>
    </w:p>
    <w:p w:rsidR="00865D4B" w:rsidRDefault="00865D4B">
      <w:pPr>
        <w:spacing w:before="1" w:line="300" w:lineRule="auto"/>
        <w:ind w:left="900" w:right="95"/>
        <w:jc w:val="both"/>
        <w:rPr>
          <w:rFonts w:ascii="Arial" w:eastAsia="Arial" w:hAnsi="Arial" w:cs="Arial"/>
          <w:sz w:val="24"/>
          <w:szCs w:val="24"/>
        </w:rPr>
      </w:pPr>
    </w:p>
    <w:p w:rsidR="00865D4B" w:rsidRDefault="00865D4B">
      <w:pPr>
        <w:spacing w:before="29" w:line="260" w:lineRule="auto"/>
        <w:rPr>
          <w:rFonts w:ascii="Arial" w:eastAsia="Arial" w:hAnsi="Arial" w:cs="Arial"/>
          <w:sz w:val="24"/>
          <w:szCs w:val="24"/>
        </w:rPr>
      </w:pPr>
    </w:p>
    <w:p w:rsidR="00865D4B" w:rsidRDefault="00D61C0A">
      <w:pPr>
        <w:tabs>
          <w:tab w:val="left" w:pos="5880"/>
        </w:tabs>
        <w:spacing w:before="29" w:line="260" w:lineRule="auto"/>
        <w:ind w:left="100"/>
        <w:rPr>
          <w:rFonts w:ascii="Arial" w:eastAsia="Arial" w:hAnsi="Arial" w:cs="Arial"/>
          <w:sz w:val="24"/>
          <w:szCs w:val="24"/>
        </w:rPr>
      </w:pPr>
      <w:r>
        <w:rPr>
          <w:rFonts w:ascii="Arial" w:eastAsia="Arial" w:hAnsi="Arial" w:cs="Arial"/>
          <w:b/>
          <w:sz w:val="24"/>
          <w:szCs w:val="24"/>
        </w:rPr>
        <w:t>____________________________</w:t>
      </w:r>
      <w:r>
        <w:rPr>
          <w:rFonts w:ascii="Arial" w:eastAsia="Arial" w:hAnsi="Arial" w:cs="Arial"/>
          <w:b/>
          <w:sz w:val="24"/>
          <w:szCs w:val="24"/>
        </w:rPr>
        <w:t>___</w:t>
      </w:r>
      <w:r>
        <w:rPr>
          <w:rFonts w:ascii="Arial" w:eastAsia="Arial" w:hAnsi="Arial" w:cs="Arial"/>
          <w:sz w:val="24"/>
          <w:szCs w:val="24"/>
        </w:rPr>
        <w:t>_</w:t>
      </w:r>
      <w:r>
        <w:rPr>
          <w:rFonts w:ascii="Arial" w:eastAsia="Arial" w:hAnsi="Arial" w:cs="Arial"/>
          <w:sz w:val="24"/>
          <w:szCs w:val="24"/>
        </w:rPr>
        <w:tab/>
      </w:r>
      <w:r>
        <w:rPr>
          <w:rFonts w:ascii="Arial" w:eastAsia="Arial" w:hAnsi="Arial" w:cs="Arial"/>
          <w:b/>
          <w:sz w:val="24"/>
          <w:szCs w:val="24"/>
        </w:rPr>
        <w:t>___________________________</w:t>
      </w:r>
    </w:p>
    <w:p w:rsidR="00865D4B" w:rsidRDefault="00D61C0A">
      <w:pPr>
        <w:spacing w:before="29" w:line="260" w:lineRule="auto"/>
        <w:ind w:left="100"/>
        <w:rPr>
          <w:rFonts w:ascii="Arial" w:eastAsia="Arial" w:hAnsi="Arial" w:cs="Arial"/>
          <w:sz w:val="24"/>
          <w:szCs w:val="24"/>
        </w:rPr>
      </w:pPr>
      <w:r>
        <w:rPr>
          <w:rFonts w:ascii="Arial" w:eastAsia="Arial" w:hAnsi="Arial" w:cs="Arial"/>
          <w:sz w:val="24"/>
          <w:szCs w:val="24"/>
        </w:rPr>
        <w:t>Lions Community Centre, Signature                             LESSEE, Signature</w:t>
      </w:r>
    </w:p>
    <w:p w:rsidR="00865D4B" w:rsidRDefault="00865D4B">
      <w:pPr>
        <w:spacing w:before="1" w:line="300" w:lineRule="auto"/>
        <w:ind w:left="900" w:right="95"/>
        <w:jc w:val="both"/>
        <w:rPr>
          <w:rFonts w:ascii="Arial" w:eastAsia="Arial" w:hAnsi="Arial" w:cs="Arial"/>
          <w:sz w:val="24"/>
          <w:szCs w:val="24"/>
        </w:rPr>
      </w:pPr>
    </w:p>
    <w:p w:rsidR="00865D4B" w:rsidRDefault="00865D4B">
      <w:pPr>
        <w:spacing w:before="29"/>
        <w:ind w:left="100"/>
        <w:rPr>
          <w:rFonts w:ascii="Arial" w:eastAsia="Arial" w:hAnsi="Arial" w:cs="Arial"/>
          <w:sz w:val="24"/>
          <w:szCs w:val="24"/>
        </w:rPr>
      </w:pPr>
    </w:p>
    <w:p w:rsidR="00865D4B" w:rsidRDefault="00D61C0A">
      <w:pPr>
        <w:tabs>
          <w:tab w:val="left" w:pos="5865"/>
          <w:tab w:val="left" w:pos="5940"/>
        </w:tabs>
        <w:spacing w:before="29"/>
        <w:ind w:left="100"/>
        <w:rPr>
          <w:rFonts w:ascii="Arial" w:eastAsia="Arial" w:hAnsi="Arial" w:cs="Arial"/>
          <w:sz w:val="24"/>
          <w:szCs w:val="24"/>
        </w:rPr>
      </w:pPr>
      <w:r>
        <w:rPr>
          <w:rFonts w:ascii="Arial" w:eastAsia="Arial" w:hAnsi="Arial" w:cs="Arial"/>
          <w:sz w:val="24"/>
          <w:szCs w:val="24"/>
        </w:rPr>
        <w:t>_______________________________</w:t>
      </w:r>
      <w:r>
        <w:rPr>
          <w:rFonts w:ascii="Arial" w:eastAsia="Arial" w:hAnsi="Arial" w:cs="Arial"/>
          <w:sz w:val="24"/>
          <w:szCs w:val="24"/>
        </w:rPr>
        <w:tab/>
        <w:t>____________________________</w:t>
      </w:r>
    </w:p>
    <w:p w:rsidR="00865D4B" w:rsidRDefault="00D61C0A">
      <w:pPr>
        <w:spacing w:before="29"/>
        <w:ind w:left="100"/>
        <w:rPr>
          <w:rFonts w:ascii="Arial" w:eastAsia="Arial" w:hAnsi="Arial" w:cs="Arial"/>
          <w:sz w:val="24"/>
          <w:szCs w:val="24"/>
        </w:rPr>
      </w:pPr>
      <w:r>
        <w:rPr>
          <w:rFonts w:ascii="Arial" w:eastAsia="Arial" w:hAnsi="Arial" w:cs="Arial"/>
          <w:sz w:val="24"/>
          <w:szCs w:val="24"/>
        </w:rPr>
        <w:t xml:space="preserve">Date                                                                               </w:t>
      </w:r>
      <w:proofErr w:type="spellStart"/>
      <w:r>
        <w:rPr>
          <w:rFonts w:ascii="Arial" w:eastAsia="Arial" w:hAnsi="Arial" w:cs="Arial"/>
          <w:sz w:val="24"/>
          <w:szCs w:val="24"/>
        </w:rPr>
        <w:t>Date</w:t>
      </w:r>
      <w:proofErr w:type="spellEnd"/>
    </w:p>
    <w:p w:rsidR="00865D4B" w:rsidRDefault="00865D4B">
      <w:pPr>
        <w:spacing w:before="1" w:line="300" w:lineRule="auto"/>
        <w:ind w:left="900" w:right="95"/>
        <w:jc w:val="both"/>
        <w:rPr>
          <w:rFonts w:ascii="Arial" w:eastAsia="Arial" w:hAnsi="Arial" w:cs="Arial"/>
          <w:sz w:val="24"/>
          <w:szCs w:val="24"/>
        </w:rPr>
      </w:pPr>
    </w:p>
    <w:sectPr w:rsidR="00865D4B">
      <w:pgSz w:w="12240" w:h="15840"/>
      <w:pgMar w:top="144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0A" w:rsidRDefault="00D61C0A">
      <w:r>
        <w:separator/>
      </w:r>
    </w:p>
  </w:endnote>
  <w:endnote w:type="continuationSeparator" w:id="0">
    <w:p w:rsidR="00D61C0A" w:rsidRDefault="00D6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4B" w:rsidRDefault="00D61C0A">
    <w:pPr>
      <w:spacing w:line="200" w:lineRule="auto"/>
      <w:ind w:left="3600" w:right="-27" w:firstLine="720"/>
      <w:rPr>
        <w:rFonts w:ascii="Arial" w:eastAsia="Arial" w:hAnsi="Arial" w:cs="Arial"/>
        <w:sz w:val="22"/>
        <w:szCs w:val="22"/>
      </w:rPr>
    </w:pPr>
    <w:r>
      <w:rPr>
        <w:sz w:val="22"/>
        <w:szCs w:val="22"/>
      </w:rPr>
      <w:fldChar w:fldCharType="begin"/>
    </w:r>
    <w:r>
      <w:rPr>
        <w:sz w:val="22"/>
        <w:szCs w:val="22"/>
      </w:rPr>
      <w:instrText>PAGE</w:instrText>
    </w:r>
    <w:r w:rsidR="00014366">
      <w:rPr>
        <w:sz w:val="22"/>
        <w:szCs w:val="22"/>
      </w:rPr>
      <w:fldChar w:fldCharType="separate"/>
    </w:r>
    <w:r w:rsidR="001B5865">
      <w:rPr>
        <w:noProof/>
        <w:sz w:val="22"/>
        <w:szCs w:val="22"/>
      </w:rPr>
      <w:t>6</w:t>
    </w:r>
    <w:r>
      <w:rPr>
        <w:sz w:val="22"/>
        <w:szCs w:val="22"/>
      </w:rPr>
      <w:fldChar w:fldCharType="end"/>
    </w:r>
    <w:r>
      <w:rPr>
        <w:b/>
        <w:sz w:val="22"/>
        <w:szCs w:val="22"/>
      </w:rPr>
      <w:t xml:space="preserve"> | </w:t>
    </w:r>
    <w:r>
      <w:rPr>
        <w:color w:val="7F7F7F"/>
        <w:sz w:val="22"/>
        <w:szCs w:val="22"/>
      </w:rPr>
      <w:t>Page</w:t>
    </w:r>
    <w:r>
      <w:rPr>
        <w:color w:val="7F7F7F"/>
        <w:sz w:val="22"/>
        <w:szCs w:val="22"/>
      </w:rPr>
      <w:tab/>
    </w:r>
    <w:r>
      <w:rPr>
        <w:color w:val="7F7F7F"/>
        <w:sz w:val="22"/>
        <w:szCs w:val="22"/>
      </w:rPr>
      <w:tab/>
    </w:r>
    <w:r>
      <w:rPr>
        <w:color w:val="7F7F7F"/>
        <w:sz w:val="22"/>
        <w:szCs w:val="22"/>
      </w:rPr>
      <w:tab/>
    </w:r>
    <w:r>
      <w:rPr>
        <w:color w:val="7F7F7F"/>
        <w:sz w:val="22"/>
        <w:szCs w:val="22"/>
      </w:rPr>
      <w:tab/>
    </w:r>
    <w:r>
      <w:rPr>
        <w:rFonts w:ascii="Arial" w:eastAsia="Arial" w:hAnsi="Arial" w:cs="Arial"/>
        <w:sz w:val="22"/>
        <w:szCs w:val="22"/>
      </w:rPr>
      <w:t>V.02 August 2021</w:t>
    </w:r>
  </w:p>
  <w:p w:rsidR="00865D4B" w:rsidRDefault="00865D4B">
    <w:pPr>
      <w:pBdr>
        <w:top w:val="single" w:sz="4" w:space="0" w:color="D9D9D9"/>
        <w:left w:val="nil"/>
        <w:bottom w:val="nil"/>
        <w:right w:val="nil"/>
        <w:between w:val="nil"/>
      </w:pBdr>
      <w:tabs>
        <w:tab w:val="center" w:pos="4680"/>
        <w:tab w:val="right" w:pos="9360"/>
        <w:tab w:val="left" w:pos="8130"/>
      </w:tabs>
      <w:rPr>
        <w:b/>
        <w:color w:val="000000"/>
      </w:rPr>
    </w:pPr>
  </w:p>
  <w:p w:rsidR="00865D4B" w:rsidRDefault="00865D4B">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C0A" w:rsidRDefault="00D61C0A">
      <w:r>
        <w:separator/>
      </w:r>
    </w:p>
  </w:footnote>
  <w:footnote w:type="continuationSeparator" w:id="0">
    <w:p w:rsidR="00D61C0A" w:rsidRDefault="00D6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8DE"/>
    <w:multiLevelType w:val="multilevel"/>
    <w:tmpl w:val="BDF04A82"/>
    <w:lvl w:ilvl="0">
      <w:start w:val="1"/>
      <w:numFmt w:val="bullet"/>
      <w:lvlText w:val="●"/>
      <w:lvlJc w:val="left"/>
      <w:pPr>
        <w:ind w:left="1540" w:hanging="360"/>
      </w:pPr>
      <w:rPr>
        <w:rFonts w:ascii="Noto Sans Symbols" w:eastAsia="Noto Sans Symbols" w:hAnsi="Noto Sans Symbols" w:cs="Noto Sans Symbols"/>
      </w:rPr>
    </w:lvl>
    <w:lvl w:ilvl="1">
      <w:start w:val="1"/>
      <w:numFmt w:val="bullet"/>
      <w:lvlText w:val="o"/>
      <w:lvlJc w:val="left"/>
      <w:pPr>
        <w:ind w:left="2260" w:hanging="360"/>
      </w:pPr>
      <w:rPr>
        <w:rFonts w:ascii="Courier New" w:eastAsia="Courier New" w:hAnsi="Courier New" w:cs="Courier New"/>
      </w:rPr>
    </w:lvl>
    <w:lvl w:ilvl="2">
      <w:start w:val="1"/>
      <w:numFmt w:val="bullet"/>
      <w:lvlText w:val="▪"/>
      <w:lvlJc w:val="left"/>
      <w:pPr>
        <w:ind w:left="2980" w:hanging="360"/>
      </w:pPr>
      <w:rPr>
        <w:rFonts w:ascii="Noto Sans Symbols" w:eastAsia="Noto Sans Symbols" w:hAnsi="Noto Sans Symbols" w:cs="Noto Sans Symbols"/>
      </w:rPr>
    </w:lvl>
    <w:lvl w:ilvl="3">
      <w:start w:val="1"/>
      <w:numFmt w:val="bullet"/>
      <w:lvlText w:val="●"/>
      <w:lvlJc w:val="left"/>
      <w:pPr>
        <w:ind w:left="3700" w:hanging="360"/>
      </w:pPr>
      <w:rPr>
        <w:rFonts w:ascii="Noto Sans Symbols" w:eastAsia="Noto Sans Symbols" w:hAnsi="Noto Sans Symbols" w:cs="Noto Sans Symbols"/>
      </w:rPr>
    </w:lvl>
    <w:lvl w:ilvl="4">
      <w:start w:val="1"/>
      <w:numFmt w:val="bullet"/>
      <w:lvlText w:val="o"/>
      <w:lvlJc w:val="left"/>
      <w:pPr>
        <w:ind w:left="4420" w:hanging="360"/>
      </w:pPr>
      <w:rPr>
        <w:rFonts w:ascii="Courier New" w:eastAsia="Courier New" w:hAnsi="Courier New" w:cs="Courier New"/>
      </w:rPr>
    </w:lvl>
    <w:lvl w:ilvl="5">
      <w:start w:val="1"/>
      <w:numFmt w:val="bullet"/>
      <w:lvlText w:val="▪"/>
      <w:lvlJc w:val="left"/>
      <w:pPr>
        <w:ind w:left="5140" w:hanging="360"/>
      </w:pPr>
      <w:rPr>
        <w:rFonts w:ascii="Noto Sans Symbols" w:eastAsia="Noto Sans Symbols" w:hAnsi="Noto Sans Symbols" w:cs="Noto Sans Symbols"/>
      </w:rPr>
    </w:lvl>
    <w:lvl w:ilvl="6">
      <w:start w:val="1"/>
      <w:numFmt w:val="bullet"/>
      <w:lvlText w:val="●"/>
      <w:lvlJc w:val="left"/>
      <w:pPr>
        <w:ind w:left="5860" w:hanging="360"/>
      </w:pPr>
      <w:rPr>
        <w:rFonts w:ascii="Noto Sans Symbols" w:eastAsia="Noto Sans Symbols" w:hAnsi="Noto Sans Symbols" w:cs="Noto Sans Symbols"/>
      </w:rPr>
    </w:lvl>
    <w:lvl w:ilvl="7">
      <w:start w:val="1"/>
      <w:numFmt w:val="bullet"/>
      <w:lvlText w:val="o"/>
      <w:lvlJc w:val="left"/>
      <w:pPr>
        <w:ind w:left="6580" w:hanging="360"/>
      </w:pPr>
      <w:rPr>
        <w:rFonts w:ascii="Courier New" w:eastAsia="Courier New" w:hAnsi="Courier New" w:cs="Courier New"/>
      </w:rPr>
    </w:lvl>
    <w:lvl w:ilvl="8">
      <w:start w:val="1"/>
      <w:numFmt w:val="bullet"/>
      <w:lvlText w:val="▪"/>
      <w:lvlJc w:val="left"/>
      <w:pPr>
        <w:ind w:left="7300" w:hanging="360"/>
      </w:pPr>
      <w:rPr>
        <w:rFonts w:ascii="Noto Sans Symbols" w:eastAsia="Noto Sans Symbols" w:hAnsi="Noto Sans Symbols" w:cs="Noto Sans Symbols"/>
      </w:rPr>
    </w:lvl>
  </w:abstractNum>
  <w:abstractNum w:abstractNumId="1" w15:restartNumberingAfterBreak="0">
    <w:nsid w:val="2B202D79"/>
    <w:multiLevelType w:val="multilevel"/>
    <w:tmpl w:val="5BEAB3B2"/>
    <w:lvl w:ilvl="0">
      <w:start w:val="3"/>
      <w:numFmt w:val="decimal"/>
      <w:lvlText w:val="%1."/>
      <w:lvlJc w:val="left"/>
      <w:pPr>
        <w:ind w:left="1350" w:hanging="360"/>
      </w:pPr>
      <w:rPr>
        <w:b/>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 w15:restartNumberingAfterBreak="0">
    <w:nsid w:val="35553B14"/>
    <w:multiLevelType w:val="multilevel"/>
    <w:tmpl w:val="561E44F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616B0C90"/>
    <w:multiLevelType w:val="multilevel"/>
    <w:tmpl w:val="633210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50D0202"/>
    <w:multiLevelType w:val="multilevel"/>
    <w:tmpl w:val="91421FF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4B"/>
    <w:rsid w:val="00014366"/>
    <w:rsid w:val="001B5865"/>
    <w:rsid w:val="00865D4B"/>
    <w:rsid w:val="00D6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0D55"/>
  <w15:docId w15:val="{467B5ECC-2696-4CA8-9A1F-9B5EF6BA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0C"/>
  </w:style>
  <w:style w:type="paragraph" w:styleId="Heading1">
    <w:name w:val="heading 1"/>
    <w:basedOn w:val="Normal"/>
    <w:next w:val="Normal"/>
    <w:link w:val="Heading1Char"/>
    <w:uiPriority w:val="9"/>
    <w:qFormat/>
    <w:rsid w:val="004A7896"/>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A7896"/>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A7896"/>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A7896"/>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A7896"/>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A7896"/>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7896"/>
    <w:pPr>
      <w:numPr>
        <w:ilvl w:val="6"/>
        <w:numId w:val="5"/>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A7896"/>
    <w:pPr>
      <w:numPr>
        <w:ilvl w:val="7"/>
        <w:numId w:val="5"/>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A7896"/>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A620C"/>
    <w:pPr>
      <w:tabs>
        <w:tab w:val="center" w:pos="4680"/>
        <w:tab w:val="right" w:pos="9360"/>
      </w:tabs>
    </w:pPr>
  </w:style>
  <w:style w:type="character" w:customStyle="1" w:styleId="HeaderChar">
    <w:name w:val="Header Char"/>
    <w:basedOn w:val="DefaultParagraphFont"/>
    <w:link w:val="Header"/>
    <w:uiPriority w:val="99"/>
    <w:rsid w:val="00FA62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620C"/>
    <w:pPr>
      <w:tabs>
        <w:tab w:val="center" w:pos="4680"/>
        <w:tab w:val="right" w:pos="9360"/>
      </w:tabs>
    </w:pPr>
  </w:style>
  <w:style w:type="character" w:customStyle="1" w:styleId="FooterChar">
    <w:name w:val="Footer Char"/>
    <w:basedOn w:val="DefaultParagraphFont"/>
    <w:link w:val="Footer"/>
    <w:uiPriority w:val="99"/>
    <w:rsid w:val="00FA620C"/>
    <w:rPr>
      <w:rFonts w:ascii="Times New Roman" w:eastAsia="Times New Roman" w:hAnsi="Times New Roman" w:cs="Times New Roman"/>
      <w:sz w:val="20"/>
      <w:szCs w:val="20"/>
    </w:rPr>
  </w:style>
  <w:style w:type="paragraph" w:styleId="ListParagraph">
    <w:name w:val="List Paragraph"/>
    <w:basedOn w:val="Normal"/>
    <w:uiPriority w:val="34"/>
    <w:qFormat/>
    <w:rsid w:val="00333952"/>
    <w:pPr>
      <w:ind w:left="720"/>
      <w:contextualSpacing/>
    </w:pPr>
  </w:style>
  <w:style w:type="character" w:customStyle="1" w:styleId="Heading1Char">
    <w:name w:val="Heading 1 Char"/>
    <w:basedOn w:val="DefaultParagraphFont"/>
    <w:link w:val="Heading1"/>
    <w:uiPriority w:val="9"/>
    <w:rsid w:val="004A78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789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A789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A7896"/>
    <w:rPr>
      <w:rFonts w:eastAsiaTheme="minorEastAsia"/>
      <w:b/>
      <w:bCs/>
      <w:sz w:val="28"/>
      <w:szCs w:val="28"/>
    </w:rPr>
  </w:style>
  <w:style w:type="character" w:customStyle="1" w:styleId="Heading5Char">
    <w:name w:val="Heading 5 Char"/>
    <w:basedOn w:val="DefaultParagraphFont"/>
    <w:link w:val="Heading5"/>
    <w:uiPriority w:val="9"/>
    <w:semiHidden/>
    <w:rsid w:val="004A7896"/>
    <w:rPr>
      <w:rFonts w:eastAsiaTheme="minorEastAsia"/>
      <w:b/>
      <w:bCs/>
      <w:i/>
      <w:iCs/>
      <w:sz w:val="26"/>
      <w:szCs w:val="26"/>
    </w:rPr>
  </w:style>
  <w:style w:type="character" w:customStyle="1" w:styleId="Heading6Char">
    <w:name w:val="Heading 6 Char"/>
    <w:basedOn w:val="DefaultParagraphFont"/>
    <w:link w:val="Heading6"/>
    <w:rsid w:val="004A789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A7896"/>
    <w:rPr>
      <w:rFonts w:eastAsiaTheme="minorEastAsia"/>
      <w:sz w:val="24"/>
      <w:szCs w:val="24"/>
    </w:rPr>
  </w:style>
  <w:style w:type="character" w:customStyle="1" w:styleId="Heading8Char">
    <w:name w:val="Heading 8 Char"/>
    <w:basedOn w:val="DefaultParagraphFont"/>
    <w:link w:val="Heading8"/>
    <w:uiPriority w:val="9"/>
    <w:semiHidden/>
    <w:rsid w:val="004A7896"/>
    <w:rPr>
      <w:rFonts w:eastAsiaTheme="minorEastAsia"/>
      <w:i/>
      <w:iCs/>
      <w:sz w:val="24"/>
      <w:szCs w:val="24"/>
    </w:rPr>
  </w:style>
  <w:style w:type="character" w:customStyle="1" w:styleId="Heading9Char">
    <w:name w:val="Heading 9 Char"/>
    <w:basedOn w:val="DefaultParagraphFont"/>
    <w:link w:val="Heading9"/>
    <w:uiPriority w:val="9"/>
    <w:semiHidden/>
    <w:rsid w:val="004A7896"/>
    <w:rPr>
      <w:rFonts w:asciiTheme="majorHAnsi" w:eastAsiaTheme="majorEastAsia" w:hAnsiTheme="majorHAnsi" w:cstheme="majorBid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wxuZ8TZr1zTtvWKyzs6P2WyTA==">AMUW2mVLS84kYYqxZxZt+XRVF1aZmLWa7sX/geGhSxMTQnPSuONNFyYOb33U40qaluqW3zYjK3zd85ycEQ7y/RkMyXu3ynZOZPUnsbOJ5eKK/+chQj3jn0A=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Ewan</dc:creator>
  <cp:lastModifiedBy>Marlon Turner</cp:lastModifiedBy>
  <cp:revision>2</cp:revision>
  <dcterms:created xsi:type="dcterms:W3CDTF">2021-08-09T16:09:00Z</dcterms:created>
  <dcterms:modified xsi:type="dcterms:W3CDTF">2022-05-05T17:08:00Z</dcterms:modified>
</cp:coreProperties>
</file>